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CBE1" w14:textId="77777777" w:rsidR="00705664" w:rsidRPr="00D216A8" w:rsidRDefault="00705664" w:rsidP="00705664">
      <w:pPr>
        <w:rPr>
          <w:rFonts w:cstheme="minorHAnsi"/>
          <w:sz w:val="144"/>
          <w:szCs w:val="96"/>
        </w:rPr>
      </w:pPr>
      <w:bookmarkStart w:id="0" w:name="_Toc518461391"/>
      <w:bookmarkStart w:id="1" w:name="_Hlk77745070"/>
      <w:bookmarkStart w:id="2" w:name="_Hlk111463975"/>
      <w:r w:rsidRPr="00D216A8">
        <w:rPr>
          <w:rFonts w:cstheme="minorHAnsi"/>
          <w:sz w:val="144"/>
          <w:szCs w:val="96"/>
        </w:rPr>
        <w:t>YOUR LOGO</w:t>
      </w:r>
    </w:p>
    <w:p w14:paraId="37AF5A18" w14:textId="77777777" w:rsidR="00705664" w:rsidRPr="00E40E8E" w:rsidRDefault="00705664" w:rsidP="00705664">
      <w:pPr>
        <w:rPr>
          <w:rFonts w:cstheme="minorHAnsi"/>
        </w:rPr>
      </w:pPr>
    </w:p>
    <w:p w14:paraId="5D201F03" w14:textId="77777777" w:rsidR="00705664" w:rsidRPr="00E40E8E" w:rsidRDefault="00705664" w:rsidP="00705664">
      <w:pPr>
        <w:pStyle w:val="Heading5"/>
        <w:numPr>
          <w:ilvl w:val="0"/>
          <w:numId w:val="0"/>
        </w:numPr>
        <w:rPr>
          <w:rFonts w:cstheme="minorHAnsi"/>
        </w:rPr>
      </w:pPr>
    </w:p>
    <w:p w14:paraId="34529D31" w14:textId="77777777" w:rsidR="00705664" w:rsidRPr="00E40E8E" w:rsidRDefault="00705664" w:rsidP="00705664">
      <w:pPr>
        <w:rPr>
          <w:rFonts w:cstheme="minorHAnsi"/>
          <w:sz w:val="24"/>
          <w:szCs w:val="24"/>
        </w:rPr>
      </w:pPr>
    </w:p>
    <w:p w14:paraId="6065383E" w14:textId="77777777" w:rsidR="00705664" w:rsidRPr="00E40E8E" w:rsidRDefault="00705664" w:rsidP="00705664">
      <w:pPr>
        <w:rPr>
          <w:rFonts w:cstheme="minorHAnsi"/>
          <w:sz w:val="24"/>
          <w:szCs w:val="24"/>
        </w:rPr>
      </w:pPr>
    </w:p>
    <w:p w14:paraId="6D296F23" w14:textId="6BDE1566" w:rsidR="00705664" w:rsidRPr="00E40E8E" w:rsidRDefault="00705664" w:rsidP="00705664">
      <w:pPr>
        <w:rPr>
          <w:rFonts w:cstheme="minorHAnsi"/>
        </w:rPr>
      </w:pPr>
      <w:r w:rsidRPr="00705664">
        <w:rPr>
          <w:rFonts w:cstheme="minorHAnsi"/>
          <w:sz w:val="28"/>
          <w:szCs w:val="28"/>
        </w:rPr>
        <w:t>Health &amp; Safety and Environmental Policy</w:t>
      </w:r>
    </w:p>
    <w:p w14:paraId="69997A50" w14:textId="77777777" w:rsidR="00705664" w:rsidRPr="00E40E8E" w:rsidRDefault="00705664" w:rsidP="00705664">
      <w:pPr>
        <w:rPr>
          <w:rFonts w:cstheme="minorHAnsi"/>
        </w:rPr>
      </w:pPr>
    </w:p>
    <w:p w14:paraId="3FF63EC8" w14:textId="77777777" w:rsidR="00705664" w:rsidRPr="00E40E8E" w:rsidRDefault="00705664" w:rsidP="00705664">
      <w:pPr>
        <w:rPr>
          <w:rFonts w:cstheme="minorHAnsi"/>
          <w:sz w:val="28"/>
        </w:rPr>
      </w:pPr>
    </w:p>
    <w:p w14:paraId="64D351D3" w14:textId="77777777" w:rsidR="00705664" w:rsidRPr="00E40E8E" w:rsidRDefault="00705664" w:rsidP="00705664">
      <w:pPr>
        <w:rPr>
          <w:rFonts w:cstheme="minorHAnsi"/>
        </w:rPr>
      </w:pPr>
    </w:p>
    <w:p w14:paraId="19F6FD52" w14:textId="77777777" w:rsidR="00705664" w:rsidRPr="00E40E8E" w:rsidRDefault="00705664" w:rsidP="00705664">
      <w:pPr>
        <w:rPr>
          <w:rFonts w:cstheme="minorHAnsi"/>
        </w:rPr>
      </w:pPr>
    </w:p>
    <w:p w14:paraId="3360FB52" w14:textId="77777777" w:rsidR="00705664" w:rsidRPr="00E40E8E" w:rsidRDefault="00705664" w:rsidP="00705664">
      <w:pPr>
        <w:pBdr>
          <w:bottom w:val="single" w:sz="4" w:space="1" w:color="auto"/>
        </w:pBdr>
        <w:rPr>
          <w:rFonts w:cstheme="minorHAnsi"/>
          <w:sz w:val="28"/>
          <w:szCs w:val="28"/>
        </w:rPr>
      </w:pPr>
    </w:p>
    <w:p w14:paraId="2A964C09" w14:textId="77777777" w:rsidR="00705664" w:rsidRPr="00E40E8E" w:rsidRDefault="00705664" w:rsidP="00705664">
      <w:pPr>
        <w:pStyle w:val="NormalWeb"/>
        <w:rPr>
          <w:rFonts w:asciiTheme="minorHAnsi" w:hAnsiTheme="minorHAnsi" w:cstheme="minorHAnsi"/>
        </w:rPr>
      </w:pPr>
    </w:p>
    <w:p w14:paraId="62EFC78A" w14:textId="77777777" w:rsidR="00705664" w:rsidRPr="00E40E8E" w:rsidRDefault="00705664" w:rsidP="00705664">
      <w:pPr>
        <w:rPr>
          <w:rFonts w:cstheme="minorHAnsi"/>
        </w:rPr>
      </w:pPr>
      <w:r w:rsidRPr="00E40E8E">
        <w:rPr>
          <w:rFonts w:cstheme="minorHAnsi"/>
        </w:rPr>
        <w:t xml:space="preserve">DATE: </w:t>
      </w:r>
      <w:r w:rsidRPr="00E40E8E">
        <w:rPr>
          <w:rFonts w:cstheme="minorHAnsi"/>
        </w:rPr>
        <w:tab/>
      </w:r>
      <w:r w:rsidRPr="00E40E8E">
        <w:rPr>
          <w:rFonts w:cstheme="minorHAnsi"/>
        </w:rPr>
        <w:tab/>
      </w:r>
    </w:p>
    <w:p w14:paraId="23C6E3E8" w14:textId="77777777" w:rsidR="00705664" w:rsidRPr="00E40E8E" w:rsidRDefault="00705664" w:rsidP="00705664">
      <w:pPr>
        <w:rPr>
          <w:rFonts w:cstheme="minorHAnsi"/>
        </w:rPr>
      </w:pPr>
    </w:p>
    <w:p w14:paraId="20220EE7" w14:textId="77777777" w:rsidR="00705664" w:rsidRPr="00E40E8E" w:rsidRDefault="00705664" w:rsidP="00705664">
      <w:pPr>
        <w:rPr>
          <w:rFonts w:cstheme="minorHAnsi"/>
        </w:rPr>
      </w:pPr>
    </w:p>
    <w:p w14:paraId="55A282AB" w14:textId="77777777" w:rsidR="00705664" w:rsidRPr="00E40E8E" w:rsidRDefault="00705664" w:rsidP="00705664">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rPr>
      </w:pPr>
      <w:r w:rsidRPr="00E40E8E">
        <w:rPr>
          <w:rFonts w:asciiTheme="minorHAnsi" w:hAnsiTheme="minorHAnsi" w:cstheme="minorHAnsi"/>
        </w:rPr>
        <w:t>Version:</w:t>
      </w:r>
      <w:r w:rsidRPr="00E40E8E">
        <w:rPr>
          <w:rFonts w:asciiTheme="minorHAnsi" w:hAnsiTheme="minorHAnsi" w:cstheme="minorHAnsi"/>
        </w:rPr>
        <w:tab/>
      </w:r>
      <w:r w:rsidRPr="00E40E8E">
        <w:rPr>
          <w:rFonts w:asciiTheme="minorHAnsi" w:hAnsiTheme="minorHAnsi" w:cstheme="minorHAnsi"/>
        </w:rPr>
        <w:tab/>
      </w:r>
    </w:p>
    <w:p w14:paraId="567BB04A" w14:textId="77777777" w:rsidR="00705664" w:rsidRPr="00E40E8E" w:rsidRDefault="00705664" w:rsidP="00705664">
      <w:pPr>
        <w:rPr>
          <w:rFonts w:cstheme="minorHAnsi"/>
        </w:rPr>
      </w:pPr>
    </w:p>
    <w:p w14:paraId="6226DC60" w14:textId="77777777" w:rsidR="00705664" w:rsidRPr="00E40E8E" w:rsidRDefault="00705664" w:rsidP="00705664">
      <w:pPr>
        <w:rPr>
          <w:rFonts w:cstheme="minorHAnsi"/>
        </w:rPr>
      </w:pPr>
    </w:p>
    <w:p w14:paraId="07E13262" w14:textId="77777777" w:rsidR="00705664" w:rsidRPr="00E40E8E" w:rsidRDefault="00705664" w:rsidP="00705664">
      <w:pPr>
        <w:rPr>
          <w:rFonts w:cstheme="minorHAnsi"/>
        </w:rPr>
        <w:sectPr w:rsidR="00705664" w:rsidRPr="00E40E8E" w:rsidSect="00C86188">
          <w:headerReference w:type="default" r:id="rId7"/>
          <w:footerReference w:type="default" r:id="rId8"/>
          <w:pgSz w:w="11909" w:h="16834" w:code="9"/>
          <w:pgMar w:top="2552" w:right="561" w:bottom="1758" w:left="6521" w:header="720" w:footer="567" w:gutter="0"/>
          <w:cols w:space="720"/>
          <w:titlePg/>
          <w:docGrid w:linePitch="272"/>
        </w:sectPr>
      </w:pPr>
    </w:p>
    <w:p w14:paraId="65569578" w14:textId="77777777" w:rsidR="00705664" w:rsidRPr="00E40E8E" w:rsidRDefault="00705664" w:rsidP="00705664">
      <w:pPr>
        <w:pStyle w:val="TOC1"/>
        <w:rPr>
          <w:rFonts w:cstheme="minorHAnsi"/>
        </w:rPr>
      </w:pPr>
    </w:p>
    <w:p w14:paraId="45B0FB74" w14:textId="77777777" w:rsidR="00705664" w:rsidRPr="00E40E8E" w:rsidRDefault="00705664" w:rsidP="00705664">
      <w:pPr>
        <w:pStyle w:val="NormalWeb"/>
        <w:spacing w:before="0" w:beforeAutospacing="0" w:after="0" w:afterAutospacing="0"/>
        <w:rPr>
          <w:rFonts w:asciiTheme="minorHAnsi" w:hAnsiTheme="minorHAnsi" w:cstheme="minorHAnsi"/>
          <w:noProof/>
        </w:rPr>
      </w:pPr>
      <w:bookmarkStart w:id="7" w:name="_Toc506181278"/>
      <w:r w:rsidRPr="00E40E8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F3C2353" wp14:editId="6123E724">
                <wp:simplePos x="0" y="0"/>
                <wp:positionH relativeFrom="column">
                  <wp:posOffset>0</wp:posOffset>
                </wp:positionH>
                <wp:positionV relativeFrom="paragraph">
                  <wp:posOffset>-22225</wp:posOffset>
                </wp:positionV>
                <wp:extent cx="5257800" cy="114300"/>
                <wp:effectExtent l="0" t="3175"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F3912" id="Rectangle 4" o:spid="_x0000_s1026" style="position:absolute;margin-left:0;margin-top:-1.75pt;width:4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" fillcolor="#333" stroked="f"/>
            </w:pict>
          </mc:Fallback>
        </mc:AlternateContent>
      </w:r>
    </w:p>
    <w:p w14:paraId="31AB6955" w14:textId="77777777" w:rsidR="00705664" w:rsidRPr="00E40E8E" w:rsidRDefault="00705664" w:rsidP="00705664">
      <w:pPr>
        <w:pStyle w:val="NormalWeb"/>
        <w:spacing w:before="0" w:beforeAutospacing="0" w:after="0" w:afterAutospacing="0"/>
        <w:rPr>
          <w:rFonts w:asciiTheme="minorHAnsi" w:hAnsiTheme="minorHAnsi" w:cstheme="minorHAnsi"/>
          <w:noProof/>
        </w:rPr>
      </w:pPr>
      <w:r w:rsidRPr="00E40E8E">
        <w:rPr>
          <w:rFonts w:asciiTheme="minorHAnsi" w:hAnsiTheme="minorHAnsi" w:cstheme="minorHAnsi"/>
          <w:noProof/>
        </w:rPr>
        <w:t>Author(s)</w:t>
      </w:r>
    </w:p>
    <w:p w14:paraId="17F4B3B4" w14:textId="77777777" w:rsidR="00705664" w:rsidRPr="00E40E8E" w:rsidRDefault="00705664" w:rsidP="00705664">
      <w:pPr>
        <w:pStyle w:val="NormalWeb"/>
        <w:spacing w:before="0" w:beforeAutospacing="0" w:after="0" w:afterAutospacing="0"/>
        <w:rPr>
          <w:rFonts w:asciiTheme="minorHAnsi" w:hAnsiTheme="minorHAnsi" w:cstheme="minorHAnsi"/>
          <w:noProof/>
        </w:rPr>
      </w:pPr>
    </w:p>
    <w:tbl>
      <w:tblPr>
        <w:tblW w:w="0" w:type="auto"/>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2504"/>
        <w:gridCol w:w="4111"/>
      </w:tblGrid>
      <w:tr w:rsidR="00705664" w:rsidRPr="00E40E8E" w14:paraId="785F207F" w14:textId="77777777" w:rsidTr="00D67328">
        <w:tc>
          <w:tcPr>
            <w:tcW w:w="2504" w:type="dxa"/>
          </w:tcPr>
          <w:p w14:paraId="219EC15B" w14:textId="77777777" w:rsidR="00705664" w:rsidRPr="00244102" w:rsidRDefault="00705664" w:rsidP="00D67328">
            <w:pPr>
              <w:rPr>
                <w:rFonts w:cstheme="minorHAnsi"/>
                <w:b/>
                <w:bCs w:val="0"/>
              </w:rPr>
            </w:pPr>
            <w:r w:rsidRPr="00244102">
              <w:rPr>
                <w:rFonts w:cstheme="minorHAnsi"/>
                <w:b/>
                <w:bCs w:val="0"/>
              </w:rPr>
              <w:t>Name</w:t>
            </w:r>
          </w:p>
        </w:tc>
        <w:tc>
          <w:tcPr>
            <w:tcW w:w="4111" w:type="dxa"/>
          </w:tcPr>
          <w:p w14:paraId="626C860A" w14:textId="77777777" w:rsidR="00705664" w:rsidRPr="00E40E8E" w:rsidRDefault="00705664" w:rsidP="00D67328">
            <w:pPr>
              <w:pStyle w:val="Caption"/>
              <w:jc w:val="left"/>
              <w:rPr>
                <w:rFonts w:asciiTheme="minorHAnsi" w:hAnsiTheme="minorHAnsi" w:cstheme="minorHAnsi"/>
                <w:sz w:val="20"/>
                <w:szCs w:val="20"/>
              </w:rPr>
            </w:pPr>
            <w:r w:rsidRPr="00E40E8E">
              <w:rPr>
                <w:rFonts w:asciiTheme="minorHAnsi" w:hAnsiTheme="minorHAnsi" w:cstheme="minorHAnsi"/>
                <w:sz w:val="20"/>
                <w:szCs w:val="20"/>
              </w:rPr>
              <w:t>Title</w:t>
            </w:r>
          </w:p>
        </w:tc>
      </w:tr>
      <w:tr w:rsidR="00705664" w:rsidRPr="00E40E8E" w14:paraId="102A8CC4" w14:textId="77777777" w:rsidTr="00D67328">
        <w:tc>
          <w:tcPr>
            <w:tcW w:w="2504" w:type="dxa"/>
          </w:tcPr>
          <w:p w14:paraId="746E936E" w14:textId="77777777" w:rsidR="00705664" w:rsidRPr="00E40E8E" w:rsidRDefault="00705664" w:rsidP="00D67328">
            <w:pPr>
              <w:rPr>
                <w:rFonts w:cstheme="minorHAnsi"/>
              </w:rPr>
            </w:pPr>
          </w:p>
        </w:tc>
        <w:tc>
          <w:tcPr>
            <w:tcW w:w="4111" w:type="dxa"/>
          </w:tcPr>
          <w:p w14:paraId="511AE75C" w14:textId="77777777" w:rsidR="00705664" w:rsidRPr="00E40E8E" w:rsidRDefault="00705664" w:rsidP="00D67328">
            <w:pPr>
              <w:rPr>
                <w:rFonts w:cstheme="minorHAnsi"/>
              </w:rPr>
            </w:pPr>
          </w:p>
        </w:tc>
      </w:tr>
      <w:tr w:rsidR="00705664" w:rsidRPr="00E40E8E" w14:paraId="096916DB" w14:textId="77777777" w:rsidTr="00D67328">
        <w:tc>
          <w:tcPr>
            <w:tcW w:w="2504" w:type="dxa"/>
          </w:tcPr>
          <w:p w14:paraId="4B66F499" w14:textId="77777777" w:rsidR="00705664" w:rsidRPr="00E40E8E" w:rsidRDefault="00705664" w:rsidP="00D67328">
            <w:pPr>
              <w:tabs>
                <w:tab w:val="left" w:pos="407"/>
              </w:tabs>
              <w:rPr>
                <w:rFonts w:cstheme="minorHAnsi"/>
              </w:rPr>
            </w:pPr>
          </w:p>
        </w:tc>
        <w:tc>
          <w:tcPr>
            <w:tcW w:w="4111" w:type="dxa"/>
          </w:tcPr>
          <w:p w14:paraId="47C270AA" w14:textId="77777777" w:rsidR="00705664" w:rsidRPr="00E40E8E" w:rsidRDefault="00705664" w:rsidP="00D67328">
            <w:pPr>
              <w:rPr>
                <w:rFonts w:cstheme="minorHAnsi"/>
              </w:rPr>
            </w:pPr>
          </w:p>
        </w:tc>
      </w:tr>
      <w:tr w:rsidR="00705664" w:rsidRPr="00E40E8E" w14:paraId="02C159B4" w14:textId="77777777" w:rsidTr="00D67328">
        <w:tc>
          <w:tcPr>
            <w:tcW w:w="2504" w:type="dxa"/>
          </w:tcPr>
          <w:p w14:paraId="1F9E9505" w14:textId="77777777" w:rsidR="00705664" w:rsidRPr="00E40E8E" w:rsidRDefault="00705664" w:rsidP="00D67328">
            <w:pPr>
              <w:tabs>
                <w:tab w:val="left" w:pos="407"/>
              </w:tabs>
              <w:rPr>
                <w:rFonts w:cstheme="minorHAnsi"/>
              </w:rPr>
            </w:pPr>
          </w:p>
        </w:tc>
        <w:tc>
          <w:tcPr>
            <w:tcW w:w="4111" w:type="dxa"/>
          </w:tcPr>
          <w:p w14:paraId="21C7A2E8" w14:textId="77777777" w:rsidR="00705664" w:rsidRPr="00E40E8E" w:rsidRDefault="00705664" w:rsidP="00D67328">
            <w:pPr>
              <w:rPr>
                <w:rFonts w:cstheme="minorHAnsi"/>
              </w:rPr>
            </w:pPr>
          </w:p>
        </w:tc>
      </w:tr>
    </w:tbl>
    <w:p w14:paraId="4E9B0370" w14:textId="77777777" w:rsidR="00705664" w:rsidRPr="00E40E8E" w:rsidRDefault="00705664" w:rsidP="00705664">
      <w:pPr>
        <w:rPr>
          <w:rFonts w:cstheme="minorHAnsi"/>
          <w:szCs w:val="24"/>
        </w:rPr>
      </w:pPr>
    </w:p>
    <w:p w14:paraId="2BDFD09C" w14:textId="77777777" w:rsidR="00705664" w:rsidRPr="00E40E8E" w:rsidRDefault="00705664" w:rsidP="00705664">
      <w:pPr>
        <w:rPr>
          <w:rFonts w:cstheme="minorHAnsi"/>
          <w:szCs w:val="24"/>
        </w:rPr>
      </w:pPr>
    </w:p>
    <w:p w14:paraId="4452B0E3" w14:textId="77777777" w:rsidR="00705664" w:rsidRPr="00E40E8E" w:rsidRDefault="00705664" w:rsidP="00705664">
      <w:pPr>
        <w:rPr>
          <w:rFonts w:cstheme="minorHAnsi"/>
          <w:szCs w:val="24"/>
        </w:rPr>
      </w:pPr>
    </w:p>
    <w:p w14:paraId="3358C17E" w14:textId="77777777" w:rsidR="00705664" w:rsidRPr="00E40E8E" w:rsidRDefault="00705664" w:rsidP="00705664">
      <w:pPr>
        <w:rPr>
          <w:rFonts w:cstheme="minorHAnsi"/>
        </w:rPr>
      </w:pPr>
    </w:p>
    <w:bookmarkEnd w:id="7"/>
    <w:p w14:paraId="6F03CE1F" w14:textId="77777777" w:rsidR="00705664" w:rsidRPr="00E40E8E" w:rsidRDefault="00705664" w:rsidP="00705664">
      <w:pPr>
        <w:pStyle w:val="Heading1"/>
        <w:rPr>
          <w:rFonts w:asciiTheme="minorHAnsi" w:hAnsiTheme="minorHAnsi" w:cstheme="minorHAnsi"/>
        </w:rPr>
      </w:pPr>
    </w:p>
    <w:p w14:paraId="000762D1" w14:textId="77777777" w:rsidR="00705664" w:rsidRPr="00E40E8E" w:rsidRDefault="00705664" w:rsidP="00705664">
      <w:pPr>
        <w:rPr>
          <w:rFonts w:cstheme="minorHAnsi"/>
        </w:rPr>
      </w:pPr>
      <w:r w:rsidRPr="00E40E8E">
        <w:rPr>
          <w:rFonts w:cstheme="minorHAnsi"/>
          <w:noProof/>
          <w:lang w:val="en-US" w:eastAsia="en-US" w:bidi="ar-JO"/>
        </w:rPr>
        <mc:AlternateContent>
          <mc:Choice Requires="wps">
            <w:drawing>
              <wp:anchor distT="0" distB="0" distL="114300" distR="114300" simplePos="0" relativeHeight="251659264" behindDoc="0" locked="0" layoutInCell="1" allowOverlap="1" wp14:anchorId="39672E90" wp14:editId="46722606">
                <wp:simplePos x="0" y="0"/>
                <wp:positionH relativeFrom="column">
                  <wp:posOffset>0</wp:posOffset>
                </wp:positionH>
                <wp:positionV relativeFrom="paragraph">
                  <wp:posOffset>120015</wp:posOffset>
                </wp:positionV>
                <wp:extent cx="5257800" cy="114300"/>
                <wp:effectExtent l="0"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2F3DA" id="Rectangle 2" o:spid="_x0000_s1026" style="position:absolute;margin-left:0;margin-top:9.45pt;width:4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" fillcolor="#333" stroked="f"/>
            </w:pict>
          </mc:Fallback>
        </mc:AlternateContent>
      </w:r>
    </w:p>
    <w:p w14:paraId="3666A09A" w14:textId="77777777" w:rsidR="00705664" w:rsidRPr="00E40E8E" w:rsidRDefault="00705664" w:rsidP="00705664">
      <w:pPr>
        <w:rPr>
          <w:rFonts w:cstheme="minorHAnsi"/>
        </w:rPr>
      </w:pPr>
    </w:p>
    <w:p w14:paraId="1A2C0206" w14:textId="77777777" w:rsidR="00705664" w:rsidRPr="00E40E8E" w:rsidRDefault="00705664" w:rsidP="00705664">
      <w:pPr>
        <w:rPr>
          <w:rFonts w:cstheme="minorHAnsi"/>
          <w:sz w:val="24"/>
          <w:szCs w:val="24"/>
        </w:rPr>
      </w:pPr>
      <w:r w:rsidRPr="00E40E8E">
        <w:rPr>
          <w:rFonts w:cstheme="minorHAnsi"/>
          <w:sz w:val="24"/>
          <w:szCs w:val="24"/>
        </w:rPr>
        <w:t>Revision History</w:t>
      </w:r>
    </w:p>
    <w:p w14:paraId="25566BA2" w14:textId="77777777" w:rsidR="00705664" w:rsidRPr="00E40E8E" w:rsidRDefault="00705664" w:rsidP="00705664">
      <w:pPr>
        <w:rPr>
          <w:rFonts w:cstheme="minorHAnsi"/>
        </w:rPr>
      </w:pPr>
    </w:p>
    <w:tbl>
      <w:tblPr>
        <w:tblW w:w="8372" w:type="dxa"/>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1086"/>
        <w:gridCol w:w="1134"/>
        <w:gridCol w:w="1701"/>
        <w:gridCol w:w="4451"/>
      </w:tblGrid>
      <w:tr w:rsidR="00705664" w:rsidRPr="00E40E8E" w14:paraId="4603B36F" w14:textId="77777777" w:rsidTr="00D67328">
        <w:tc>
          <w:tcPr>
            <w:tcW w:w="1086" w:type="dxa"/>
          </w:tcPr>
          <w:p w14:paraId="7F6BFC51" w14:textId="77777777" w:rsidR="00705664" w:rsidRPr="00E40E8E" w:rsidRDefault="00705664" w:rsidP="00D67328">
            <w:pPr>
              <w:rPr>
                <w:rFonts w:cstheme="minorHAnsi"/>
                <w:b/>
                <w:szCs w:val="24"/>
              </w:rPr>
            </w:pPr>
            <w:r w:rsidRPr="00E40E8E">
              <w:rPr>
                <w:rFonts w:cstheme="minorHAnsi"/>
                <w:b/>
                <w:szCs w:val="24"/>
              </w:rPr>
              <w:t>Version</w:t>
            </w:r>
          </w:p>
        </w:tc>
        <w:tc>
          <w:tcPr>
            <w:tcW w:w="1134" w:type="dxa"/>
          </w:tcPr>
          <w:p w14:paraId="6CBBA0CA" w14:textId="77777777" w:rsidR="00705664" w:rsidRPr="00E40E8E" w:rsidRDefault="00705664" w:rsidP="00D67328">
            <w:pPr>
              <w:rPr>
                <w:rFonts w:cstheme="minorHAnsi"/>
                <w:b/>
                <w:szCs w:val="24"/>
              </w:rPr>
            </w:pPr>
            <w:r w:rsidRPr="00E40E8E">
              <w:rPr>
                <w:rFonts w:cstheme="minorHAnsi"/>
                <w:b/>
                <w:szCs w:val="24"/>
              </w:rPr>
              <w:t>Revision Date</w:t>
            </w:r>
          </w:p>
        </w:tc>
        <w:tc>
          <w:tcPr>
            <w:tcW w:w="1701" w:type="dxa"/>
          </w:tcPr>
          <w:p w14:paraId="75145ED7" w14:textId="77777777" w:rsidR="00705664" w:rsidRPr="00E40E8E" w:rsidRDefault="00705664" w:rsidP="00D67328">
            <w:pPr>
              <w:rPr>
                <w:rFonts w:cstheme="minorHAnsi"/>
                <w:b/>
                <w:szCs w:val="24"/>
              </w:rPr>
            </w:pPr>
            <w:r w:rsidRPr="00E40E8E">
              <w:rPr>
                <w:rFonts w:cstheme="minorHAnsi"/>
                <w:b/>
                <w:szCs w:val="24"/>
              </w:rPr>
              <w:t>Revised By</w:t>
            </w:r>
          </w:p>
        </w:tc>
        <w:tc>
          <w:tcPr>
            <w:tcW w:w="4451" w:type="dxa"/>
          </w:tcPr>
          <w:p w14:paraId="298748E1" w14:textId="77777777" w:rsidR="00705664" w:rsidRPr="00E40E8E" w:rsidRDefault="00705664" w:rsidP="00D67328">
            <w:pPr>
              <w:rPr>
                <w:rFonts w:cstheme="minorHAnsi"/>
                <w:b/>
                <w:szCs w:val="24"/>
              </w:rPr>
            </w:pPr>
            <w:r w:rsidRPr="00E40E8E">
              <w:rPr>
                <w:rFonts w:cstheme="minorHAnsi"/>
                <w:b/>
                <w:szCs w:val="24"/>
              </w:rPr>
              <w:t>Summary of Changes</w:t>
            </w:r>
          </w:p>
        </w:tc>
      </w:tr>
      <w:tr w:rsidR="00705664" w:rsidRPr="00E40E8E" w14:paraId="70EE04C4" w14:textId="77777777" w:rsidTr="00D67328">
        <w:tc>
          <w:tcPr>
            <w:tcW w:w="1086" w:type="dxa"/>
          </w:tcPr>
          <w:p w14:paraId="17077F0C" w14:textId="77777777" w:rsidR="00705664" w:rsidRPr="00E40E8E" w:rsidRDefault="00705664" w:rsidP="00D67328">
            <w:pPr>
              <w:rPr>
                <w:rFonts w:cstheme="minorHAnsi"/>
              </w:rPr>
            </w:pPr>
          </w:p>
        </w:tc>
        <w:tc>
          <w:tcPr>
            <w:tcW w:w="1134" w:type="dxa"/>
          </w:tcPr>
          <w:p w14:paraId="15A19B0C" w14:textId="77777777" w:rsidR="00705664" w:rsidRPr="00E40E8E" w:rsidRDefault="00705664" w:rsidP="00D67328">
            <w:pPr>
              <w:rPr>
                <w:rFonts w:cstheme="minorHAnsi"/>
              </w:rPr>
            </w:pPr>
          </w:p>
        </w:tc>
        <w:tc>
          <w:tcPr>
            <w:tcW w:w="1701" w:type="dxa"/>
          </w:tcPr>
          <w:p w14:paraId="73C5CADC" w14:textId="77777777" w:rsidR="00705664" w:rsidRPr="00E40E8E" w:rsidRDefault="00705664" w:rsidP="00D67328">
            <w:pPr>
              <w:pStyle w:val="NormalJustified"/>
              <w:tabs>
                <w:tab w:val="clear" w:pos="1980"/>
              </w:tabs>
              <w:ind w:left="0" w:firstLine="0"/>
              <w:rPr>
                <w:rFonts w:asciiTheme="minorHAnsi" w:hAnsiTheme="minorHAnsi" w:cstheme="minorHAnsi"/>
                <w:sz w:val="20"/>
              </w:rPr>
            </w:pPr>
          </w:p>
        </w:tc>
        <w:tc>
          <w:tcPr>
            <w:tcW w:w="4451" w:type="dxa"/>
          </w:tcPr>
          <w:p w14:paraId="06046046" w14:textId="77777777" w:rsidR="00705664" w:rsidRPr="00E40E8E" w:rsidRDefault="00705664" w:rsidP="00D67328">
            <w:pPr>
              <w:pStyle w:val="NormalJustified"/>
              <w:tabs>
                <w:tab w:val="clear" w:pos="1980"/>
              </w:tabs>
              <w:ind w:left="0" w:firstLine="0"/>
              <w:rPr>
                <w:rFonts w:asciiTheme="minorHAnsi" w:hAnsiTheme="minorHAnsi" w:cstheme="minorHAnsi"/>
                <w:sz w:val="20"/>
              </w:rPr>
            </w:pPr>
          </w:p>
        </w:tc>
      </w:tr>
      <w:tr w:rsidR="00705664" w:rsidRPr="00E40E8E" w14:paraId="416C0ED5" w14:textId="77777777" w:rsidTr="00D67328">
        <w:tc>
          <w:tcPr>
            <w:tcW w:w="1086" w:type="dxa"/>
          </w:tcPr>
          <w:p w14:paraId="7639BAE7" w14:textId="77777777" w:rsidR="00705664" w:rsidRPr="00E40E8E" w:rsidRDefault="00705664" w:rsidP="00D67328">
            <w:pPr>
              <w:rPr>
                <w:rFonts w:cstheme="minorHAnsi"/>
              </w:rPr>
            </w:pPr>
          </w:p>
        </w:tc>
        <w:tc>
          <w:tcPr>
            <w:tcW w:w="1134" w:type="dxa"/>
          </w:tcPr>
          <w:p w14:paraId="1FC418BF" w14:textId="77777777" w:rsidR="00705664" w:rsidRPr="00E40E8E" w:rsidRDefault="00705664" w:rsidP="00D67328">
            <w:pPr>
              <w:rPr>
                <w:rFonts w:cstheme="minorHAnsi"/>
              </w:rPr>
            </w:pPr>
          </w:p>
        </w:tc>
        <w:tc>
          <w:tcPr>
            <w:tcW w:w="1701" w:type="dxa"/>
          </w:tcPr>
          <w:p w14:paraId="40F60F5C" w14:textId="77777777" w:rsidR="00705664" w:rsidRPr="00E40E8E" w:rsidRDefault="00705664" w:rsidP="00D67328">
            <w:pPr>
              <w:pStyle w:val="NormalJustified"/>
              <w:tabs>
                <w:tab w:val="clear" w:pos="1980"/>
              </w:tabs>
              <w:ind w:left="0" w:firstLine="0"/>
              <w:rPr>
                <w:rFonts w:asciiTheme="minorHAnsi" w:hAnsiTheme="minorHAnsi" w:cstheme="minorHAnsi"/>
                <w:sz w:val="20"/>
              </w:rPr>
            </w:pPr>
          </w:p>
        </w:tc>
        <w:tc>
          <w:tcPr>
            <w:tcW w:w="4451" w:type="dxa"/>
          </w:tcPr>
          <w:p w14:paraId="3AB80A33" w14:textId="77777777" w:rsidR="00705664" w:rsidRPr="00E40E8E" w:rsidRDefault="00705664" w:rsidP="00D67328">
            <w:pPr>
              <w:pStyle w:val="NormalJustified"/>
              <w:tabs>
                <w:tab w:val="clear" w:pos="1980"/>
              </w:tabs>
              <w:ind w:left="0" w:firstLine="0"/>
              <w:rPr>
                <w:rFonts w:asciiTheme="minorHAnsi" w:hAnsiTheme="minorHAnsi" w:cstheme="minorHAnsi"/>
                <w:sz w:val="20"/>
              </w:rPr>
            </w:pPr>
          </w:p>
        </w:tc>
      </w:tr>
      <w:tr w:rsidR="00705664" w:rsidRPr="00E40E8E" w14:paraId="06A5CBED" w14:textId="77777777" w:rsidTr="00D67328">
        <w:tc>
          <w:tcPr>
            <w:tcW w:w="1086" w:type="dxa"/>
          </w:tcPr>
          <w:p w14:paraId="6981E615" w14:textId="77777777" w:rsidR="00705664" w:rsidRPr="00E40E8E" w:rsidRDefault="00705664" w:rsidP="00D67328">
            <w:pPr>
              <w:rPr>
                <w:rFonts w:cstheme="minorHAnsi"/>
              </w:rPr>
            </w:pPr>
          </w:p>
        </w:tc>
        <w:tc>
          <w:tcPr>
            <w:tcW w:w="1134" w:type="dxa"/>
          </w:tcPr>
          <w:p w14:paraId="37649244" w14:textId="77777777" w:rsidR="00705664" w:rsidRPr="00E40E8E" w:rsidRDefault="00705664" w:rsidP="00D67328">
            <w:pPr>
              <w:rPr>
                <w:rFonts w:cstheme="minorHAnsi"/>
              </w:rPr>
            </w:pPr>
          </w:p>
        </w:tc>
        <w:tc>
          <w:tcPr>
            <w:tcW w:w="1701" w:type="dxa"/>
          </w:tcPr>
          <w:p w14:paraId="284BFDFE" w14:textId="77777777" w:rsidR="00705664" w:rsidRPr="00E40E8E" w:rsidRDefault="00705664" w:rsidP="00D67328">
            <w:pPr>
              <w:pStyle w:val="NormalJustified"/>
              <w:tabs>
                <w:tab w:val="clear" w:pos="1980"/>
              </w:tabs>
              <w:ind w:left="0" w:firstLine="0"/>
              <w:rPr>
                <w:rFonts w:asciiTheme="minorHAnsi" w:hAnsiTheme="minorHAnsi" w:cstheme="minorHAnsi"/>
                <w:sz w:val="20"/>
              </w:rPr>
            </w:pPr>
          </w:p>
        </w:tc>
        <w:tc>
          <w:tcPr>
            <w:tcW w:w="4451" w:type="dxa"/>
          </w:tcPr>
          <w:p w14:paraId="065BB119" w14:textId="77777777" w:rsidR="00705664" w:rsidRPr="00E40E8E" w:rsidRDefault="00705664" w:rsidP="00D67328">
            <w:pPr>
              <w:pStyle w:val="NormalJustified"/>
              <w:tabs>
                <w:tab w:val="clear" w:pos="1980"/>
              </w:tabs>
              <w:ind w:left="0" w:firstLine="0"/>
              <w:rPr>
                <w:rFonts w:asciiTheme="minorHAnsi" w:hAnsiTheme="minorHAnsi" w:cstheme="minorHAnsi"/>
                <w:sz w:val="20"/>
              </w:rPr>
            </w:pPr>
          </w:p>
        </w:tc>
      </w:tr>
      <w:tr w:rsidR="00705664" w:rsidRPr="00E40E8E" w14:paraId="69966FF4" w14:textId="77777777" w:rsidTr="00D67328">
        <w:tc>
          <w:tcPr>
            <w:tcW w:w="1086" w:type="dxa"/>
          </w:tcPr>
          <w:p w14:paraId="218CED49" w14:textId="77777777" w:rsidR="00705664" w:rsidRPr="00E40E8E" w:rsidRDefault="00705664" w:rsidP="00D67328">
            <w:pPr>
              <w:rPr>
                <w:rFonts w:cstheme="minorHAnsi"/>
              </w:rPr>
            </w:pPr>
          </w:p>
        </w:tc>
        <w:tc>
          <w:tcPr>
            <w:tcW w:w="1134" w:type="dxa"/>
          </w:tcPr>
          <w:p w14:paraId="3677C71D" w14:textId="77777777" w:rsidR="00705664" w:rsidRPr="00E40E8E" w:rsidRDefault="00705664" w:rsidP="00D67328">
            <w:pPr>
              <w:rPr>
                <w:rFonts w:cstheme="minorHAnsi"/>
              </w:rPr>
            </w:pPr>
          </w:p>
        </w:tc>
        <w:tc>
          <w:tcPr>
            <w:tcW w:w="1701" w:type="dxa"/>
          </w:tcPr>
          <w:p w14:paraId="2C1E62DA" w14:textId="77777777" w:rsidR="00705664" w:rsidRPr="00E40E8E" w:rsidRDefault="00705664" w:rsidP="00D67328">
            <w:pPr>
              <w:rPr>
                <w:rFonts w:cstheme="minorHAnsi"/>
              </w:rPr>
            </w:pPr>
          </w:p>
        </w:tc>
        <w:tc>
          <w:tcPr>
            <w:tcW w:w="4451" w:type="dxa"/>
          </w:tcPr>
          <w:p w14:paraId="24C30B55" w14:textId="77777777" w:rsidR="00705664" w:rsidRPr="00E40E8E" w:rsidRDefault="00705664" w:rsidP="00D67328">
            <w:pPr>
              <w:rPr>
                <w:rFonts w:cstheme="minorHAnsi"/>
              </w:rPr>
            </w:pPr>
          </w:p>
        </w:tc>
      </w:tr>
      <w:tr w:rsidR="00705664" w:rsidRPr="00E40E8E" w14:paraId="2573F781" w14:textId="77777777" w:rsidTr="00D67328">
        <w:tc>
          <w:tcPr>
            <w:tcW w:w="1086" w:type="dxa"/>
          </w:tcPr>
          <w:p w14:paraId="4B51C6B2" w14:textId="77777777" w:rsidR="00705664" w:rsidRPr="00E40E8E" w:rsidRDefault="00705664" w:rsidP="00D67328">
            <w:pPr>
              <w:rPr>
                <w:rFonts w:cstheme="minorHAnsi"/>
              </w:rPr>
            </w:pPr>
          </w:p>
        </w:tc>
        <w:tc>
          <w:tcPr>
            <w:tcW w:w="1134" w:type="dxa"/>
          </w:tcPr>
          <w:p w14:paraId="1B407973" w14:textId="77777777" w:rsidR="00705664" w:rsidRPr="00E40E8E" w:rsidRDefault="00705664" w:rsidP="00D67328">
            <w:pPr>
              <w:rPr>
                <w:rFonts w:cstheme="minorHAnsi"/>
              </w:rPr>
            </w:pPr>
          </w:p>
        </w:tc>
        <w:tc>
          <w:tcPr>
            <w:tcW w:w="1701" w:type="dxa"/>
          </w:tcPr>
          <w:p w14:paraId="13800201" w14:textId="77777777" w:rsidR="00705664" w:rsidRPr="00E40E8E" w:rsidRDefault="00705664" w:rsidP="00D67328">
            <w:pPr>
              <w:rPr>
                <w:rFonts w:cstheme="minorHAnsi"/>
              </w:rPr>
            </w:pPr>
          </w:p>
        </w:tc>
        <w:tc>
          <w:tcPr>
            <w:tcW w:w="4451" w:type="dxa"/>
          </w:tcPr>
          <w:p w14:paraId="30D98FF2" w14:textId="77777777" w:rsidR="00705664" w:rsidRPr="00E40E8E" w:rsidRDefault="00705664" w:rsidP="00D67328">
            <w:pPr>
              <w:rPr>
                <w:rFonts w:cstheme="minorHAnsi"/>
              </w:rPr>
            </w:pPr>
          </w:p>
        </w:tc>
      </w:tr>
      <w:tr w:rsidR="00705664" w:rsidRPr="00E40E8E" w14:paraId="5BAD2035" w14:textId="77777777" w:rsidTr="00D67328">
        <w:tc>
          <w:tcPr>
            <w:tcW w:w="1086" w:type="dxa"/>
          </w:tcPr>
          <w:p w14:paraId="6CEAD95E" w14:textId="77777777" w:rsidR="00705664" w:rsidRPr="00E40E8E" w:rsidRDefault="00705664" w:rsidP="00D67328">
            <w:pPr>
              <w:rPr>
                <w:rFonts w:cstheme="minorHAnsi"/>
              </w:rPr>
            </w:pPr>
          </w:p>
        </w:tc>
        <w:tc>
          <w:tcPr>
            <w:tcW w:w="1134" w:type="dxa"/>
          </w:tcPr>
          <w:p w14:paraId="08A1CC42" w14:textId="77777777" w:rsidR="00705664" w:rsidRPr="00E40E8E" w:rsidRDefault="00705664" w:rsidP="00D67328">
            <w:pPr>
              <w:rPr>
                <w:rFonts w:cstheme="minorHAnsi"/>
              </w:rPr>
            </w:pPr>
          </w:p>
        </w:tc>
        <w:tc>
          <w:tcPr>
            <w:tcW w:w="1701" w:type="dxa"/>
          </w:tcPr>
          <w:p w14:paraId="4225C30A" w14:textId="77777777" w:rsidR="00705664" w:rsidRPr="00E40E8E" w:rsidRDefault="00705664" w:rsidP="00D67328">
            <w:pPr>
              <w:rPr>
                <w:rFonts w:cstheme="minorHAnsi"/>
              </w:rPr>
            </w:pPr>
          </w:p>
        </w:tc>
        <w:tc>
          <w:tcPr>
            <w:tcW w:w="4451" w:type="dxa"/>
          </w:tcPr>
          <w:p w14:paraId="3DB81FEA" w14:textId="77777777" w:rsidR="00705664" w:rsidRPr="00E40E8E" w:rsidRDefault="00705664" w:rsidP="00D67328">
            <w:pPr>
              <w:rPr>
                <w:rFonts w:cstheme="minorHAnsi"/>
              </w:rPr>
            </w:pPr>
          </w:p>
        </w:tc>
      </w:tr>
      <w:tr w:rsidR="00705664" w:rsidRPr="00E40E8E" w14:paraId="342531EE" w14:textId="77777777" w:rsidTr="00D67328">
        <w:tc>
          <w:tcPr>
            <w:tcW w:w="1086" w:type="dxa"/>
          </w:tcPr>
          <w:p w14:paraId="1BB9870B" w14:textId="77777777" w:rsidR="00705664" w:rsidRPr="00E40E8E" w:rsidRDefault="00705664" w:rsidP="00D67328">
            <w:pPr>
              <w:rPr>
                <w:rFonts w:cstheme="minorHAnsi"/>
              </w:rPr>
            </w:pPr>
          </w:p>
        </w:tc>
        <w:tc>
          <w:tcPr>
            <w:tcW w:w="1134" w:type="dxa"/>
          </w:tcPr>
          <w:p w14:paraId="377E7927" w14:textId="77777777" w:rsidR="00705664" w:rsidRPr="00E40E8E" w:rsidRDefault="00705664" w:rsidP="00D67328">
            <w:pPr>
              <w:rPr>
                <w:rFonts w:cstheme="minorHAnsi"/>
              </w:rPr>
            </w:pPr>
          </w:p>
        </w:tc>
        <w:tc>
          <w:tcPr>
            <w:tcW w:w="1701" w:type="dxa"/>
          </w:tcPr>
          <w:p w14:paraId="09FAA3F0" w14:textId="77777777" w:rsidR="00705664" w:rsidRPr="00E40E8E" w:rsidRDefault="00705664" w:rsidP="00D67328">
            <w:pPr>
              <w:rPr>
                <w:rFonts w:cstheme="minorHAnsi"/>
              </w:rPr>
            </w:pPr>
          </w:p>
        </w:tc>
        <w:tc>
          <w:tcPr>
            <w:tcW w:w="4451" w:type="dxa"/>
          </w:tcPr>
          <w:p w14:paraId="6F6FEEB3" w14:textId="77777777" w:rsidR="00705664" w:rsidRPr="00E40E8E" w:rsidRDefault="00705664" w:rsidP="00D67328">
            <w:pPr>
              <w:rPr>
                <w:rFonts w:cstheme="minorHAnsi"/>
              </w:rPr>
            </w:pPr>
          </w:p>
        </w:tc>
      </w:tr>
      <w:tr w:rsidR="00705664" w:rsidRPr="00E40E8E" w14:paraId="5286CCB9" w14:textId="77777777" w:rsidTr="00D67328">
        <w:tc>
          <w:tcPr>
            <w:tcW w:w="1086" w:type="dxa"/>
          </w:tcPr>
          <w:p w14:paraId="11F93654" w14:textId="77777777" w:rsidR="00705664" w:rsidRPr="00E40E8E" w:rsidRDefault="00705664" w:rsidP="00D67328">
            <w:pPr>
              <w:rPr>
                <w:rFonts w:cstheme="minorHAnsi"/>
              </w:rPr>
            </w:pPr>
          </w:p>
        </w:tc>
        <w:tc>
          <w:tcPr>
            <w:tcW w:w="1134" w:type="dxa"/>
          </w:tcPr>
          <w:p w14:paraId="20A5F734" w14:textId="77777777" w:rsidR="00705664" w:rsidRPr="00E40E8E" w:rsidRDefault="00705664" w:rsidP="00D67328">
            <w:pPr>
              <w:rPr>
                <w:rFonts w:cstheme="minorHAnsi"/>
              </w:rPr>
            </w:pPr>
          </w:p>
        </w:tc>
        <w:tc>
          <w:tcPr>
            <w:tcW w:w="1701" w:type="dxa"/>
          </w:tcPr>
          <w:p w14:paraId="1A0952B2" w14:textId="77777777" w:rsidR="00705664" w:rsidRPr="00E40E8E" w:rsidRDefault="00705664" w:rsidP="00D67328">
            <w:pPr>
              <w:rPr>
                <w:rFonts w:cstheme="minorHAnsi"/>
              </w:rPr>
            </w:pPr>
          </w:p>
        </w:tc>
        <w:tc>
          <w:tcPr>
            <w:tcW w:w="4451" w:type="dxa"/>
          </w:tcPr>
          <w:p w14:paraId="72B6311B" w14:textId="77777777" w:rsidR="00705664" w:rsidRPr="00E40E8E" w:rsidRDefault="00705664" w:rsidP="00D67328">
            <w:pPr>
              <w:rPr>
                <w:rFonts w:cstheme="minorHAnsi"/>
              </w:rPr>
            </w:pPr>
          </w:p>
        </w:tc>
      </w:tr>
      <w:tr w:rsidR="00705664" w:rsidRPr="00E40E8E" w14:paraId="33B92280" w14:textId="77777777" w:rsidTr="00D67328">
        <w:tc>
          <w:tcPr>
            <w:tcW w:w="1086" w:type="dxa"/>
          </w:tcPr>
          <w:p w14:paraId="1868AF0C" w14:textId="77777777" w:rsidR="00705664" w:rsidRPr="00E40E8E" w:rsidRDefault="00705664" w:rsidP="00D67328">
            <w:pPr>
              <w:rPr>
                <w:rFonts w:cstheme="minorHAnsi"/>
              </w:rPr>
            </w:pPr>
          </w:p>
        </w:tc>
        <w:tc>
          <w:tcPr>
            <w:tcW w:w="1134" w:type="dxa"/>
          </w:tcPr>
          <w:p w14:paraId="03103109" w14:textId="77777777" w:rsidR="00705664" w:rsidRPr="00E40E8E" w:rsidRDefault="00705664" w:rsidP="00D67328">
            <w:pPr>
              <w:rPr>
                <w:rFonts w:cstheme="minorHAnsi"/>
              </w:rPr>
            </w:pPr>
          </w:p>
        </w:tc>
        <w:tc>
          <w:tcPr>
            <w:tcW w:w="1701" w:type="dxa"/>
          </w:tcPr>
          <w:p w14:paraId="1F35D94C" w14:textId="77777777" w:rsidR="00705664" w:rsidRPr="00E40E8E" w:rsidRDefault="00705664" w:rsidP="00D67328">
            <w:pPr>
              <w:rPr>
                <w:rFonts w:cstheme="minorHAnsi"/>
              </w:rPr>
            </w:pPr>
          </w:p>
        </w:tc>
        <w:tc>
          <w:tcPr>
            <w:tcW w:w="4451" w:type="dxa"/>
          </w:tcPr>
          <w:p w14:paraId="6FDE06D6" w14:textId="77777777" w:rsidR="00705664" w:rsidRPr="00E40E8E" w:rsidRDefault="00705664" w:rsidP="00D67328">
            <w:pPr>
              <w:rPr>
                <w:rFonts w:cstheme="minorHAnsi"/>
              </w:rPr>
            </w:pPr>
          </w:p>
        </w:tc>
      </w:tr>
      <w:tr w:rsidR="00705664" w:rsidRPr="00E40E8E" w14:paraId="1B92D88E" w14:textId="77777777" w:rsidTr="00D67328">
        <w:tc>
          <w:tcPr>
            <w:tcW w:w="1086" w:type="dxa"/>
          </w:tcPr>
          <w:p w14:paraId="606D4B8F" w14:textId="77777777" w:rsidR="00705664" w:rsidRPr="00E40E8E" w:rsidRDefault="00705664" w:rsidP="00D67328">
            <w:pPr>
              <w:rPr>
                <w:rFonts w:cstheme="minorHAnsi"/>
              </w:rPr>
            </w:pPr>
          </w:p>
        </w:tc>
        <w:tc>
          <w:tcPr>
            <w:tcW w:w="1134" w:type="dxa"/>
          </w:tcPr>
          <w:p w14:paraId="5BF89C97" w14:textId="77777777" w:rsidR="00705664" w:rsidRPr="00E40E8E" w:rsidRDefault="00705664" w:rsidP="00D67328">
            <w:pPr>
              <w:rPr>
                <w:rFonts w:cstheme="minorHAnsi"/>
              </w:rPr>
            </w:pPr>
          </w:p>
        </w:tc>
        <w:tc>
          <w:tcPr>
            <w:tcW w:w="1701" w:type="dxa"/>
          </w:tcPr>
          <w:p w14:paraId="6B9C3F6B" w14:textId="77777777" w:rsidR="00705664" w:rsidRPr="00E40E8E" w:rsidRDefault="00705664" w:rsidP="00D67328">
            <w:pPr>
              <w:rPr>
                <w:rFonts w:cstheme="minorHAnsi"/>
              </w:rPr>
            </w:pPr>
          </w:p>
        </w:tc>
        <w:tc>
          <w:tcPr>
            <w:tcW w:w="4451" w:type="dxa"/>
          </w:tcPr>
          <w:p w14:paraId="6439E1A8" w14:textId="77777777" w:rsidR="00705664" w:rsidRPr="00E40E8E" w:rsidRDefault="00705664" w:rsidP="00D67328">
            <w:pPr>
              <w:rPr>
                <w:rFonts w:cstheme="minorHAnsi"/>
              </w:rPr>
            </w:pPr>
          </w:p>
        </w:tc>
      </w:tr>
      <w:tr w:rsidR="00705664" w:rsidRPr="00E40E8E" w14:paraId="692B9A85" w14:textId="77777777" w:rsidTr="00D67328">
        <w:tc>
          <w:tcPr>
            <w:tcW w:w="1086" w:type="dxa"/>
          </w:tcPr>
          <w:p w14:paraId="6B8A6FFD" w14:textId="77777777" w:rsidR="00705664" w:rsidRPr="00E40E8E" w:rsidRDefault="00705664" w:rsidP="00D67328">
            <w:pPr>
              <w:rPr>
                <w:rFonts w:cstheme="minorHAnsi"/>
              </w:rPr>
            </w:pPr>
          </w:p>
        </w:tc>
        <w:tc>
          <w:tcPr>
            <w:tcW w:w="1134" w:type="dxa"/>
          </w:tcPr>
          <w:p w14:paraId="38F723CA" w14:textId="77777777" w:rsidR="00705664" w:rsidRPr="00E40E8E" w:rsidRDefault="00705664" w:rsidP="00D67328">
            <w:pPr>
              <w:rPr>
                <w:rFonts w:cstheme="minorHAnsi"/>
              </w:rPr>
            </w:pPr>
          </w:p>
        </w:tc>
        <w:tc>
          <w:tcPr>
            <w:tcW w:w="1701" w:type="dxa"/>
          </w:tcPr>
          <w:p w14:paraId="7C24BEFE" w14:textId="77777777" w:rsidR="00705664" w:rsidRPr="00E40E8E" w:rsidRDefault="00705664" w:rsidP="00D67328">
            <w:pPr>
              <w:rPr>
                <w:rFonts w:cstheme="minorHAnsi"/>
              </w:rPr>
            </w:pPr>
          </w:p>
        </w:tc>
        <w:tc>
          <w:tcPr>
            <w:tcW w:w="4451" w:type="dxa"/>
          </w:tcPr>
          <w:p w14:paraId="28C00279" w14:textId="77777777" w:rsidR="00705664" w:rsidRPr="00E40E8E" w:rsidRDefault="00705664" w:rsidP="00D67328">
            <w:pPr>
              <w:rPr>
                <w:rFonts w:cstheme="minorHAnsi"/>
              </w:rPr>
            </w:pPr>
          </w:p>
        </w:tc>
      </w:tr>
      <w:tr w:rsidR="00705664" w:rsidRPr="00E40E8E" w14:paraId="3F95FC62" w14:textId="77777777" w:rsidTr="00D67328">
        <w:tc>
          <w:tcPr>
            <w:tcW w:w="1086" w:type="dxa"/>
          </w:tcPr>
          <w:p w14:paraId="48D3D3DB" w14:textId="77777777" w:rsidR="00705664" w:rsidRPr="00E40E8E" w:rsidRDefault="00705664" w:rsidP="00D67328">
            <w:pPr>
              <w:rPr>
                <w:rFonts w:cstheme="minorHAnsi"/>
              </w:rPr>
            </w:pPr>
          </w:p>
        </w:tc>
        <w:tc>
          <w:tcPr>
            <w:tcW w:w="1134" w:type="dxa"/>
          </w:tcPr>
          <w:p w14:paraId="017355D9" w14:textId="77777777" w:rsidR="00705664" w:rsidRPr="00E40E8E" w:rsidRDefault="00705664" w:rsidP="00D67328">
            <w:pPr>
              <w:rPr>
                <w:rFonts w:cstheme="minorHAnsi"/>
              </w:rPr>
            </w:pPr>
          </w:p>
        </w:tc>
        <w:tc>
          <w:tcPr>
            <w:tcW w:w="1701" w:type="dxa"/>
          </w:tcPr>
          <w:p w14:paraId="40B11EC7" w14:textId="77777777" w:rsidR="00705664" w:rsidRPr="00E40E8E" w:rsidRDefault="00705664" w:rsidP="00D67328">
            <w:pPr>
              <w:rPr>
                <w:rFonts w:cstheme="minorHAnsi"/>
              </w:rPr>
            </w:pPr>
          </w:p>
        </w:tc>
        <w:tc>
          <w:tcPr>
            <w:tcW w:w="4451" w:type="dxa"/>
          </w:tcPr>
          <w:p w14:paraId="65F693EE" w14:textId="77777777" w:rsidR="00705664" w:rsidRPr="00E40E8E" w:rsidRDefault="00705664" w:rsidP="00D67328">
            <w:pPr>
              <w:rPr>
                <w:rFonts w:cstheme="minorHAnsi"/>
              </w:rPr>
            </w:pPr>
          </w:p>
        </w:tc>
      </w:tr>
      <w:tr w:rsidR="00705664" w:rsidRPr="00E40E8E" w14:paraId="38A357DA" w14:textId="77777777" w:rsidTr="00D67328">
        <w:tc>
          <w:tcPr>
            <w:tcW w:w="1086" w:type="dxa"/>
          </w:tcPr>
          <w:p w14:paraId="78001D28" w14:textId="77777777" w:rsidR="00705664" w:rsidRPr="00E40E8E" w:rsidRDefault="00705664" w:rsidP="00D67328">
            <w:pPr>
              <w:rPr>
                <w:rFonts w:cstheme="minorHAnsi"/>
              </w:rPr>
            </w:pPr>
          </w:p>
        </w:tc>
        <w:tc>
          <w:tcPr>
            <w:tcW w:w="1134" w:type="dxa"/>
          </w:tcPr>
          <w:p w14:paraId="376B7467" w14:textId="77777777" w:rsidR="00705664" w:rsidRPr="00E40E8E" w:rsidRDefault="00705664" w:rsidP="00D67328">
            <w:pPr>
              <w:rPr>
                <w:rFonts w:cstheme="minorHAnsi"/>
              </w:rPr>
            </w:pPr>
          </w:p>
        </w:tc>
        <w:tc>
          <w:tcPr>
            <w:tcW w:w="1701" w:type="dxa"/>
          </w:tcPr>
          <w:p w14:paraId="305D6A69" w14:textId="77777777" w:rsidR="00705664" w:rsidRPr="00E40E8E" w:rsidRDefault="00705664" w:rsidP="00D67328">
            <w:pPr>
              <w:rPr>
                <w:rFonts w:cstheme="minorHAnsi"/>
              </w:rPr>
            </w:pPr>
          </w:p>
        </w:tc>
        <w:tc>
          <w:tcPr>
            <w:tcW w:w="4451" w:type="dxa"/>
          </w:tcPr>
          <w:p w14:paraId="0AC81391" w14:textId="77777777" w:rsidR="00705664" w:rsidRPr="00E40E8E" w:rsidRDefault="00705664" w:rsidP="00D67328">
            <w:pPr>
              <w:rPr>
                <w:rFonts w:cstheme="minorHAnsi"/>
              </w:rPr>
            </w:pPr>
          </w:p>
        </w:tc>
      </w:tr>
      <w:tr w:rsidR="00705664" w:rsidRPr="00E40E8E" w14:paraId="234440A2" w14:textId="77777777" w:rsidTr="00D67328">
        <w:tc>
          <w:tcPr>
            <w:tcW w:w="1086" w:type="dxa"/>
          </w:tcPr>
          <w:p w14:paraId="6D6E062E" w14:textId="77777777" w:rsidR="00705664" w:rsidRPr="00E40E8E" w:rsidRDefault="00705664" w:rsidP="00D67328">
            <w:pPr>
              <w:rPr>
                <w:rFonts w:cstheme="minorHAnsi"/>
              </w:rPr>
            </w:pPr>
          </w:p>
        </w:tc>
        <w:tc>
          <w:tcPr>
            <w:tcW w:w="1134" w:type="dxa"/>
          </w:tcPr>
          <w:p w14:paraId="30F0178F" w14:textId="77777777" w:rsidR="00705664" w:rsidRPr="00E40E8E" w:rsidRDefault="00705664" w:rsidP="00D67328">
            <w:pPr>
              <w:rPr>
                <w:rFonts w:cstheme="minorHAnsi"/>
              </w:rPr>
            </w:pPr>
          </w:p>
        </w:tc>
        <w:tc>
          <w:tcPr>
            <w:tcW w:w="1701" w:type="dxa"/>
          </w:tcPr>
          <w:p w14:paraId="05C4A4BE" w14:textId="77777777" w:rsidR="00705664" w:rsidRPr="00E40E8E" w:rsidRDefault="00705664" w:rsidP="00D67328">
            <w:pPr>
              <w:rPr>
                <w:rFonts w:cstheme="minorHAnsi"/>
              </w:rPr>
            </w:pPr>
          </w:p>
        </w:tc>
        <w:tc>
          <w:tcPr>
            <w:tcW w:w="4451" w:type="dxa"/>
          </w:tcPr>
          <w:p w14:paraId="63F0ADB1" w14:textId="77777777" w:rsidR="00705664" w:rsidRPr="00E40E8E" w:rsidRDefault="00705664" w:rsidP="00D67328">
            <w:pPr>
              <w:rPr>
                <w:rFonts w:cstheme="minorHAnsi"/>
              </w:rPr>
            </w:pPr>
          </w:p>
        </w:tc>
      </w:tr>
      <w:tr w:rsidR="00705664" w:rsidRPr="00E40E8E" w14:paraId="5FE56DFA" w14:textId="77777777" w:rsidTr="00D67328">
        <w:tc>
          <w:tcPr>
            <w:tcW w:w="1086" w:type="dxa"/>
          </w:tcPr>
          <w:p w14:paraId="0C705ED2" w14:textId="77777777" w:rsidR="00705664" w:rsidRPr="00E40E8E" w:rsidRDefault="00705664" w:rsidP="00D67328">
            <w:pPr>
              <w:rPr>
                <w:rFonts w:cstheme="minorHAnsi"/>
              </w:rPr>
            </w:pPr>
          </w:p>
        </w:tc>
        <w:tc>
          <w:tcPr>
            <w:tcW w:w="1134" w:type="dxa"/>
          </w:tcPr>
          <w:p w14:paraId="4DF25B35" w14:textId="77777777" w:rsidR="00705664" w:rsidRPr="00E40E8E" w:rsidRDefault="00705664" w:rsidP="00D67328">
            <w:pPr>
              <w:rPr>
                <w:rFonts w:cstheme="minorHAnsi"/>
              </w:rPr>
            </w:pPr>
          </w:p>
        </w:tc>
        <w:tc>
          <w:tcPr>
            <w:tcW w:w="1701" w:type="dxa"/>
          </w:tcPr>
          <w:p w14:paraId="65A1CD94" w14:textId="77777777" w:rsidR="00705664" w:rsidRPr="00E40E8E" w:rsidRDefault="00705664" w:rsidP="00D67328">
            <w:pPr>
              <w:rPr>
                <w:rFonts w:cstheme="minorHAnsi"/>
              </w:rPr>
            </w:pPr>
          </w:p>
        </w:tc>
        <w:tc>
          <w:tcPr>
            <w:tcW w:w="4451" w:type="dxa"/>
          </w:tcPr>
          <w:p w14:paraId="0B5891FE" w14:textId="77777777" w:rsidR="00705664" w:rsidRPr="00E40E8E" w:rsidRDefault="00705664" w:rsidP="00D67328">
            <w:pPr>
              <w:rPr>
                <w:rFonts w:cstheme="minorHAnsi"/>
              </w:rPr>
            </w:pPr>
          </w:p>
        </w:tc>
      </w:tr>
      <w:tr w:rsidR="00705664" w:rsidRPr="00E40E8E" w14:paraId="0F4D8B17" w14:textId="77777777" w:rsidTr="00D67328">
        <w:tc>
          <w:tcPr>
            <w:tcW w:w="1086" w:type="dxa"/>
          </w:tcPr>
          <w:p w14:paraId="7FB8EC34" w14:textId="77777777" w:rsidR="00705664" w:rsidRPr="00E40E8E" w:rsidRDefault="00705664" w:rsidP="00D67328">
            <w:pPr>
              <w:rPr>
                <w:rFonts w:cstheme="minorHAnsi"/>
              </w:rPr>
            </w:pPr>
          </w:p>
        </w:tc>
        <w:tc>
          <w:tcPr>
            <w:tcW w:w="1134" w:type="dxa"/>
          </w:tcPr>
          <w:p w14:paraId="744A85AB" w14:textId="77777777" w:rsidR="00705664" w:rsidRPr="00E40E8E" w:rsidRDefault="00705664" w:rsidP="00D67328">
            <w:pPr>
              <w:rPr>
                <w:rFonts w:cstheme="minorHAnsi"/>
              </w:rPr>
            </w:pPr>
          </w:p>
        </w:tc>
        <w:tc>
          <w:tcPr>
            <w:tcW w:w="1701" w:type="dxa"/>
          </w:tcPr>
          <w:p w14:paraId="69F6D7D8" w14:textId="77777777" w:rsidR="00705664" w:rsidRPr="00E40E8E" w:rsidRDefault="00705664" w:rsidP="00D67328">
            <w:pPr>
              <w:rPr>
                <w:rFonts w:cstheme="minorHAnsi"/>
              </w:rPr>
            </w:pPr>
          </w:p>
        </w:tc>
        <w:tc>
          <w:tcPr>
            <w:tcW w:w="4451" w:type="dxa"/>
          </w:tcPr>
          <w:p w14:paraId="3DC37ADF" w14:textId="77777777" w:rsidR="00705664" w:rsidRPr="00E40E8E" w:rsidRDefault="00705664" w:rsidP="00D67328">
            <w:pPr>
              <w:rPr>
                <w:rFonts w:cstheme="minorHAnsi"/>
              </w:rPr>
            </w:pPr>
          </w:p>
        </w:tc>
      </w:tr>
      <w:tr w:rsidR="00705664" w:rsidRPr="00E40E8E" w14:paraId="7E6DAC83" w14:textId="77777777" w:rsidTr="00D67328">
        <w:tc>
          <w:tcPr>
            <w:tcW w:w="1086" w:type="dxa"/>
          </w:tcPr>
          <w:p w14:paraId="2CDDAF2C" w14:textId="77777777" w:rsidR="00705664" w:rsidRPr="00E40E8E" w:rsidRDefault="00705664" w:rsidP="00D67328">
            <w:pPr>
              <w:rPr>
                <w:rFonts w:cstheme="minorHAnsi"/>
              </w:rPr>
            </w:pPr>
          </w:p>
        </w:tc>
        <w:tc>
          <w:tcPr>
            <w:tcW w:w="1134" w:type="dxa"/>
          </w:tcPr>
          <w:p w14:paraId="4F95FF34" w14:textId="77777777" w:rsidR="00705664" w:rsidRPr="00E40E8E" w:rsidRDefault="00705664" w:rsidP="00D67328">
            <w:pPr>
              <w:rPr>
                <w:rFonts w:cstheme="minorHAnsi"/>
              </w:rPr>
            </w:pPr>
          </w:p>
        </w:tc>
        <w:tc>
          <w:tcPr>
            <w:tcW w:w="1701" w:type="dxa"/>
          </w:tcPr>
          <w:p w14:paraId="486C4E06" w14:textId="77777777" w:rsidR="00705664" w:rsidRPr="00E40E8E" w:rsidRDefault="00705664" w:rsidP="00D67328">
            <w:pPr>
              <w:rPr>
                <w:rFonts w:cstheme="minorHAnsi"/>
              </w:rPr>
            </w:pPr>
          </w:p>
        </w:tc>
        <w:tc>
          <w:tcPr>
            <w:tcW w:w="4451" w:type="dxa"/>
          </w:tcPr>
          <w:p w14:paraId="7DFA17BD" w14:textId="77777777" w:rsidR="00705664" w:rsidRPr="00E40E8E" w:rsidRDefault="00705664" w:rsidP="00D67328">
            <w:pPr>
              <w:rPr>
                <w:rFonts w:cstheme="minorHAnsi"/>
              </w:rPr>
            </w:pPr>
          </w:p>
        </w:tc>
      </w:tr>
      <w:tr w:rsidR="00705664" w:rsidRPr="00E40E8E" w14:paraId="3086A9DC" w14:textId="77777777" w:rsidTr="00D67328">
        <w:tc>
          <w:tcPr>
            <w:tcW w:w="1086" w:type="dxa"/>
          </w:tcPr>
          <w:p w14:paraId="50800B5C" w14:textId="77777777" w:rsidR="00705664" w:rsidRPr="00E40E8E" w:rsidRDefault="00705664" w:rsidP="00D67328">
            <w:pPr>
              <w:rPr>
                <w:rFonts w:cstheme="minorHAnsi"/>
              </w:rPr>
            </w:pPr>
          </w:p>
        </w:tc>
        <w:tc>
          <w:tcPr>
            <w:tcW w:w="1134" w:type="dxa"/>
          </w:tcPr>
          <w:p w14:paraId="5B40A64E" w14:textId="77777777" w:rsidR="00705664" w:rsidRPr="00E40E8E" w:rsidRDefault="00705664" w:rsidP="00D67328">
            <w:pPr>
              <w:rPr>
                <w:rFonts w:cstheme="minorHAnsi"/>
              </w:rPr>
            </w:pPr>
          </w:p>
        </w:tc>
        <w:tc>
          <w:tcPr>
            <w:tcW w:w="1701" w:type="dxa"/>
          </w:tcPr>
          <w:p w14:paraId="5A38EF07" w14:textId="77777777" w:rsidR="00705664" w:rsidRPr="00E40E8E" w:rsidRDefault="00705664" w:rsidP="00D67328">
            <w:pPr>
              <w:rPr>
                <w:rFonts w:cstheme="minorHAnsi"/>
              </w:rPr>
            </w:pPr>
          </w:p>
        </w:tc>
        <w:tc>
          <w:tcPr>
            <w:tcW w:w="4451" w:type="dxa"/>
          </w:tcPr>
          <w:p w14:paraId="5536C093" w14:textId="77777777" w:rsidR="00705664" w:rsidRPr="00E40E8E" w:rsidRDefault="00705664" w:rsidP="00D67328">
            <w:pPr>
              <w:rPr>
                <w:rFonts w:cstheme="minorHAnsi"/>
              </w:rPr>
            </w:pPr>
          </w:p>
        </w:tc>
      </w:tr>
      <w:tr w:rsidR="00705664" w:rsidRPr="00E40E8E" w14:paraId="047CD1A6" w14:textId="77777777" w:rsidTr="00D67328">
        <w:tc>
          <w:tcPr>
            <w:tcW w:w="1086" w:type="dxa"/>
          </w:tcPr>
          <w:p w14:paraId="392F2A53" w14:textId="77777777" w:rsidR="00705664" w:rsidRPr="00E40E8E" w:rsidRDefault="00705664" w:rsidP="00D67328">
            <w:pPr>
              <w:rPr>
                <w:rFonts w:cstheme="minorHAnsi"/>
              </w:rPr>
            </w:pPr>
          </w:p>
        </w:tc>
        <w:tc>
          <w:tcPr>
            <w:tcW w:w="1134" w:type="dxa"/>
          </w:tcPr>
          <w:p w14:paraId="61777DFA" w14:textId="77777777" w:rsidR="00705664" w:rsidRPr="00E40E8E" w:rsidRDefault="00705664" w:rsidP="00D67328">
            <w:pPr>
              <w:rPr>
                <w:rFonts w:cstheme="minorHAnsi"/>
              </w:rPr>
            </w:pPr>
          </w:p>
        </w:tc>
        <w:tc>
          <w:tcPr>
            <w:tcW w:w="1701" w:type="dxa"/>
          </w:tcPr>
          <w:p w14:paraId="4028D921" w14:textId="77777777" w:rsidR="00705664" w:rsidRPr="00E40E8E" w:rsidRDefault="00705664" w:rsidP="00D67328">
            <w:pPr>
              <w:rPr>
                <w:rFonts w:cstheme="minorHAnsi"/>
              </w:rPr>
            </w:pPr>
          </w:p>
        </w:tc>
        <w:tc>
          <w:tcPr>
            <w:tcW w:w="4451" w:type="dxa"/>
          </w:tcPr>
          <w:p w14:paraId="7A1EA3BF" w14:textId="77777777" w:rsidR="00705664" w:rsidRPr="00E40E8E" w:rsidRDefault="00705664" w:rsidP="00D67328">
            <w:pPr>
              <w:rPr>
                <w:rFonts w:cstheme="minorHAnsi"/>
              </w:rPr>
            </w:pPr>
          </w:p>
        </w:tc>
      </w:tr>
      <w:tr w:rsidR="00705664" w:rsidRPr="00E40E8E" w14:paraId="406B1A7E" w14:textId="77777777" w:rsidTr="00D67328">
        <w:tc>
          <w:tcPr>
            <w:tcW w:w="1086" w:type="dxa"/>
          </w:tcPr>
          <w:p w14:paraId="43837923" w14:textId="77777777" w:rsidR="00705664" w:rsidRPr="00E40E8E" w:rsidRDefault="00705664" w:rsidP="00D67328">
            <w:pPr>
              <w:rPr>
                <w:rFonts w:cstheme="minorHAnsi"/>
              </w:rPr>
            </w:pPr>
          </w:p>
        </w:tc>
        <w:tc>
          <w:tcPr>
            <w:tcW w:w="1134" w:type="dxa"/>
          </w:tcPr>
          <w:p w14:paraId="25CB1785" w14:textId="77777777" w:rsidR="00705664" w:rsidRPr="00E40E8E" w:rsidRDefault="00705664" w:rsidP="00D67328">
            <w:pPr>
              <w:rPr>
                <w:rFonts w:cstheme="minorHAnsi"/>
              </w:rPr>
            </w:pPr>
          </w:p>
        </w:tc>
        <w:tc>
          <w:tcPr>
            <w:tcW w:w="1701" w:type="dxa"/>
          </w:tcPr>
          <w:p w14:paraId="7B52210E" w14:textId="77777777" w:rsidR="00705664" w:rsidRPr="00E40E8E" w:rsidRDefault="00705664" w:rsidP="00D67328">
            <w:pPr>
              <w:rPr>
                <w:rFonts w:cstheme="minorHAnsi"/>
              </w:rPr>
            </w:pPr>
          </w:p>
        </w:tc>
        <w:tc>
          <w:tcPr>
            <w:tcW w:w="4451" w:type="dxa"/>
          </w:tcPr>
          <w:p w14:paraId="18CB0AD4" w14:textId="77777777" w:rsidR="00705664" w:rsidRPr="00E40E8E" w:rsidRDefault="00705664" w:rsidP="00D67328">
            <w:pPr>
              <w:rPr>
                <w:rFonts w:cstheme="minorHAnsi"/>
              </w:rPr>
            </w:pPr>
          </w:p>
        </w:tc>
      </w:tr>
      <w:tr w:rsidR="00705664" w:rsidRPr="00E40E8E" w14:paraId="279C03A8" w14:textId="77777777" w:rsidTr="00D67328">
        <w:tc>
          <w:tcPr>
            <w:tcW w:w="1086" w:type="dxa"/>
          </w:tcPr>
          <w:p w14:paraId="67E42571" w14:textId="77777777" w:rsidR="00705664" w:rsidRPr="00E40E8E" w:rsidRDefault="00705664" w:rsidP="00D67328">
            <w:pPr>
              <w:rPr>
                <w:rFonts w:cstheme="minorHAnsi"/>
              </w:rPr>
            </w:pPr>
          </w:p>
        </w:tc>
        <w:tc>
          <w:tcPr>
            <w:tcW w:w="1134" w:type="dxa"/>
          </w:tcPr>
          <w:p w14:paraId="367D5FCE" w14:textId="77777777" w:rsidR="00705664" w:rsidRPr="00E40E8E" w:rsidRDefault="00705664" w:rsidP="00D67328">
            <w:pPr>
              <w:rPr>
                <w:rFonts w:cstheme="minorHAnsi"/>
              </w:rPr>
            </w:pPr>
          </w:p>
        </w:tc>
        <w:tc>
          <w:tcPr>
            <w:tcW w:w="1701" w:type="dxa"/>
          </w:tcPr>
          <w:p w14:paraId="02D13011" w14:textId="77777777" w:rsidR="00705664" w:rsidRPr="00E40E8E" w:rsidRDefault="00705664" w:rsidP="00D67328">
            <w:pPr>
              <w:rPr>
                <w:rFonts w:cstheme="minorHAnsi"/>
              </w:rPr>
            </w:pPr>
          </w:p>
        </w:tc>
        <w:tc>
          <w:tcPr>
            <w:tcW w:w="4451" w:type="dxa"/>
          </w:tcPr>
          <w:p w14:paraId="2E2DA191" w14:textId="77777777" w:rsidR="00705664" w:rsidRPr="00E40E8E" w:rsidRDefault="00705664" w:rsidP="00D67328">
            <w:pPr>
              <w:rPr>
                <w:rFonts w:cstheme="minorHAnsi"/>
              </w:rPr>
            </w:pPr>
          </w:p>
        </w:tc>
      </w:tr>
      <w:tr w:rsidR="00705664" w:rsidRPr="00E40E8E" w14:paraId="326908CD" w14:textId="77777777" w:rsidTr="00D67328">
        <w:tc>
          <w:tcPr>
            <w:tcW w:w="1086" w:type="dxa"/>
          </w:tcPr>
          <w:p w14:paraId="2745158E" w14:textId="77777777" w:rsidR="00705664" w:rsidRPr="00E40E8E" w:rsidRDefault="00705664" w:rsidP="00D67328">
            <w:pPr>
              <w:rPr>
                <w:rFonts w:cstheme="minorHAnsi"/>
              </w:rPr>
            </w:pPr>
          </w:p>
        </w:tc>
        <w:tc>
          <w:tcPr>
            <w:tcW w:w="1134" w:type="dxa"/>
          </w:tcPr>
          <w:p w14:paraId="2058B40A" w14:textId="77777777" w:rsidR="00705664" w:rsidRPr="00E40E8E" w:rsidRDefault="00705664" w:rsidP="00D67328">
            <w:pPr>
              <w:rPr>
                <w:rFonts w:cstheme="minorHAnsi"/>
              </w:rPr>
            </w:pPr>
          </w:p>
        </w:tc>
        <w:tc>
          <w:tcPr>
            <w:tcW w:w="1701" w:type="dxa"/>
          </w:tcPr>
          <w:p w14:paraId="05FFBA1B" w14:textId="77777777" w:rsidR="00705664" w:rsidRPr="00E40E8E" w:rsidRDefault="00705664" w:rsidP="00D67328">
            <w:pPr>
              <w:rPr>
                <w:rFonts w:cstheme="minorHAnsi"/>
              </w:rPr>
            </w:pPr>
          </w:p>
        </w:tc>
        <w:tc>
          <w:tcPr>
            <w:tcW w:w="4451" w:type="dxa"/>
          </w:tcPr>
          <w:p w14:paraId="3E934273" w14:textId="77777777" w:rsidR="00705664" w:rsidRPr="00E40E8E" w:rsidRDefault="00705664" w:rsidP="00D67328">
            <w:pPr>
              <w:rPr>
                <w:rFonts w:cstheme="minorHAnsi"/>
              </w:rPr>
            </w:pPr>
          </w:p>
        </w:tc>
      </w:tr>
      <w:tr w:rsidR="00705664" w:rsidRPr="00E40E8E" w14:paraId="3293C61B" w14:textId="77777777" w:rsidTr="00D67328">
        <w:tc>
          <w:tcPr>
            <w:tcW w:w="1086" w:type="dxa"/>
          </w:tcPr>
          <w:p w14:paraId="02835DD8" w14:textId="77777777" w:rsidR="00705664" w:rsidRPr="00E40E8E" w:rsidRDefault="00705664" w:rsidP="00D67328">
            <w:pPr>
              <w:rPr>
                <w:rFonts w:cstheme="minorHAnsi"/>
              </w:rPr>
            </w:pPr>
          </w:p>
        </w:tc>
        <w:tc>
          <w:tcPr>
            <w:tcW w:w="1134" w:type="dxa"/>
          </w:tcPr>
          <w:p w14:paraId="04B3D1E2" w14:textId="77777777" w:rsidR="00705664" w:rsidRPr="00E40E8E" w:rsidRDefault="00705664" w:rsidP="00D67328">
            <w:pPr>
              <w:rPr>
                <w:rFonts w:cstheme="minorHAnsi"/>
              </w:rPr>
            </w:pPr>
          </w:p>
        </w:tc>
        <w:tc>
          <w:tcPr>
            <w:tcW w:w="1701" w:type="dxa"/>
          </w:tcPr>
          <w:p w14:paraId="0187773E" w14:textId="77777777" w:rsidR="00705664" w:rsidRPr="00E40E8E" w:rsidRDefault="00705664" w:rsidP="00D67328">
            <w:pPr>
              <w:rPr>
                <w:rFonts w:cstheme="minorHAnsi"/>
              </w:rPr>
            </w:pPr>
          </w:p>
        </w:tc>
        <w:tc>
          <w:tcPr>
            <w:tcW w:w="4451" w:type="dxa"/>
          </w:tcPr>
          <w:p w14:paraId="44F6291B" w14:textId="77777777" w:rsidR="00705664" w:rsidRPr="00E40E8E" w:rsidRDefault="00705664" w:rsidP="00D67328">
            <w:pPr>
              <w:rPr>
                <w:rFonts w:cstheme="minorHAnsi"/>
              </w:rPr>
            </w:pPr>
          </w:p>
        </w:tc>
      </w:tr>
      <w:tr w:rsidR="00705664" w:rsidRPr="00E40E8E" w14:paraId="2D9492BB" w14:textId="77777777" w:rsidTr="00D67328">
        <w:tc>
          <w:tcPr>
            <w:tcW w:w="1086" w:type="dxa"/>
          </w:tcPr>
          <w:p w14:paraId="6A23DB4A" w14:textId="77777777" w:rsidR="00705664" w:rsidRPr="00E40E8E" w:rsidRDefault="00705664" w:rsidP="00D67328">
            <w:pPr>
              <w:rPr>
                <w:rFonts w:cstheme="minorHAnsi"/>
              </w:rPr>
            </w:pPr>
          </w:p>
        </w:tc>
        <w:tc>
          <w:tcPr>
            <w:tcW w:w="1134" w:type="dxa"/>
          </w:tcPr>
          <w:p w14:paraId="7CA08BC8" w14:textId="77777777" w:rsidR="00705664" w:rsidRPr="00E40E8E" w:rsidRDefault="00705664" w:rsidP="00D67328">
            <w:pPr>
              <w:rPr>
                <w:rFonts w:cstheme="minorHAnsi"/>
              </w:rPr>
            </w:pPr>
          </w:p>
        </w:tc>
        <w:tc>
          <w:tcPr>
            <w:tcW w:w="1701" w:type="dxa"/>
          </w:tcPr>
          <w:p w14:paraId="361F790F" w14:textId="77777777" w:rsidR="00705664" w:rsidRPr="00E40E8E" w:rsidRDefault="00705664" w:rsidP="00D67328">
            <w:pPr>
              <w:rPr>
                <w:rFonts w:cstheme="minorHAnsi"/>
              </w:rPr>
            </w:pPr>
          </w:p>
        </w:tc>
        <w:tc>
          <w:tcPr>
            <w:tcW w:w="4451" w:type="dxa"/>
          </w:tcPr>
          <w:p w14:paraId="70740299" w14:textId="77777777" w:rsidR="00705664" w:rsidRPr="00E40E8E" w:rsidRDefault="00705664" w:rsidP="00D67328">
            <w:pPr>
              <w:rPr>
                <w:rFonts w:cstheme="minorHAnsi"/>
              </w:rPr>
            </w:pPr>
          </w:p>
        </w:tc>
      </w:tr>
      <w:tr w:rsidR="00705664" w:rsidRPr="00E40E8E" w14:paraId="63D603FC" w14:textId="77777777" w:rsidTr="00D67328">
        <w:tc>
          <w:tcPr>
            <w:tcW w:w="1086" w:type="dxa"/>
          </w:tcPr>
          <w:p w14:paraId="37CDE02F" w14:textId="77777777" w:rsidR="00705664" w:rsidRPr="00E40E8E" w:rsidRDefault="00705664" w:rsidP="00D67328">
            <w:pPr>
              <w:rPr>
                <w:rFonts w:cstheme="minorHAnsi"/>
              </w:rPr>
            </w:pPr>
          </w:p>
        </w:tc>
        <w:tc>
          <w:tcPr>
            <w:tcW w:w="1134" w:type="dxa"/>
          </w:tcPr>
          <w:p w14:paraId="701E3327" w14:textId="77777777" w:rsidR="00705664" w:rsidRPr="00E40E8E" w:rsidRDefault="00705664" w:rsidP="00D67328">
            <w:pPr>
              <w:rPr>
                <w:rFonts w:cstheme="minorHAnsi"/>
              </w:rPr>
            </w:pPr>
          </w:p>
        </w:tc>
        <w:tc>
          <w:tcPr>
            <w:tcW w:w="1701" w:type="dxa"/>
          </w:tcPr>
          <w:p w14:paraId="519D5554" w14:textId="77777777" w:rsidR="00705664" w:rsidRPr="00E40E8E" w:rsidRDefault="00705664" w:rsidP="00D67328">
            <w:pPr>
              <w:rPr>
                <w:rFonts w:cstheme="minorHAnsi"/>
              </w:rPr>
            </w:pPr>
          </w:p>
        </w:tc>
        <w:tc>
          <w:tcPr>
            <w:tcW w:w="4451" w:type="dxa"/>
          </w:tcPr>
          <w:p w14:paraId="1BDF6297" w14:textId="77777777" w:rsidR="00705664" w:rsidRPr="00E40E8E" w:rsidRDefault="00705664" w:rsidP="00D67328">
            <w:pPr>
              <w:rPr>
                <w:rFonts w:cstheme="minorHAnsi"/>
              </w:rPr>
            </w:pPr>
          </w:p>
        </w:tc>
      </w:tr>
      <w:tr w:rsidR="00705664" w:rsidRPr="00E40E8E" w14:paraId="33A78DA9" w14:textId="77777777" w:rsidTr="00D67328">
        <w:tc>
          <w:tcPr>
            <w:tcW w:w="1086" w:type="dxa"/>
          </w:tcPr>
          <w:p w14:paraId="2463BF2D" w14:textId="77777777" w:rsidR="00705664" w:rsidRPr="00E40E8E" w:rsidRDefault="00705664" w:rsidP="00D67328">
            <w:pPr>
              <w:rPr>
                <w:rFonts w:cstheme="minorHAnsi"/>
              </w:rPr>
            </w:pPr>
          </w:p>
        </w:tc>
        <w:tc>
          <w:tcPr>
            <w:tcW w:w="1134" w:type="dxa"/>
          </w:tcPr>
          <w:p w14:paraId="21A9F904" w14:textId="77777777" w:rsidR="00705664" w:rsidRPr="00E40E8E" w:rsidRDefault="00705664" w:rsidP="00D67328">
            <w:pPr>
              <w:rPr>
                <w:rFonts w:cstheme="minorHAnsi"/>
              </w:rPr>
            </w:pPr>
          </w:p>
        </w:tc>
        <w:tc>
          <w:tcPr>
            <w:tcW w:w="1701" w:type="dxa"/>
          </w:tcPr>
          <w:p w14:paraId="10C2D5DD" w14:textId="77777777" w:rsidR="00705664" w:rsidRPr="00E40E8E" w:rsidRDefault="00705664" w:rsidP="00D67328">
            <w:pPr>
              <w:rPr>
                <w:rFonts w:cstheme="minorHAnsi"/>
              </w:rPr>
            </w:pPr>
          </w:p>
        </w:tc>
        <w:tc>
          <w:tcPr>
            <w:tcW w:w="4451" w:type="dxa"/>
          </w:tcPr>
          <w:p w14:paraId="1D9336BC" w14:textId="77777777" w:rsidR="00705664" w:rsidRPr="00E40E8E" w:rsidRDefault="00705664" w:rsidP="00D67328">
            <w:pPr>
              <w:rPr>
                <w:rFonts w:cstheme="minorHAnsi"/>
              </w:rPr>
            </w:pPr>
          </w:p>
        </w:tc>
      </w:tr>
      <w:tr w:rsidR="00705664" w:rsidRPr="00E40E8E" w14:paraId="670C3579" w14:textId="77777777" w:rsidTr="00D67328">
        <w:tc>
          <w:tcPr>
            <w:tcW w:w="1086" w:type="dxa"/>
          </w:tcPr>
          <w:p w14:paraId="3DF24B2F" w14:textId="77777777" w:rsidR="00705664" w:rsidRPr="00E40E8E" w:rsidRDefault="00705664" w:rsidP="00D67328">
            <w:pPr>
              <w:rPr>
                <w:rFonts w:cstheme="minorHAnsi"/>
              </w:rPr>
            </w:pPr>
          </w:p>
        </w:tc>
        <w:tc>
          <w:tcPr>
            <w:tcW w:w="1134" w:type="dxa"/>
          </w:tcPr>
          <w:p w14:paraId="133B2C29" w14:textId="77777777" w:rsidR="00705664" w:rsidRPr="00E40E8E" w:rsidRDefault="00705664" w:rsidP="00D67328">
            <w:pPr>
              <w:rPr>
                <w:rFonts w:cstheme="minorHAnsi"/>
              </w:rPr>
            </w:pPr>
          </w:p>
        </w:tc>
        <w:tc>
          <w:tcPr>
            <w:tcW w:w="1701" w:type="dxa"/>
          </w:tcPr>
          <w:p w14:paraId="6019CB74" w14:textId="77777777" w:rsidR="00705664" w:rsidRPr="00E40E8E" w:rsidRDefault="00705664" w:rsidP="00D67328">
            <w:pPr>
              <w:rPr>
                <w:rFonts w:cstheme="minorHAnsi"/>
              </w:rPr>
            </w:pPr>
          </w:p>
        </w:tc>
        <w:tc>
          <w:tcPr>
            <w:tcW w:w="4451" w:type="dxa"/>
          </w:tcPr>
          <w:p w14:paraId="589F0192" w14:textId="77777777" w:rsidR="00705664" w:rsidRPr="00E40E8E" w:rsidRDefault="00705664" w:rsidP="00D67328">
            <w:pPr>
              <w:rPr>
                <w:rFonts w:cstheme="minorHAnsi"/>
              </w:rPr>
            </w:pPr>
          </w:p>
        </w:tc>
      </w:tr>
      <w:bookmarkEnd w:id="1"/>
    </w:tbl>
    <w:p w14:paraId="5A6C5153" w14:textId="77777777" w:rsidR="00705664" w:rsidRPr="00E40E8E" w:rsidRDefault="00705664" w:rsidP="00705664">
      <w:pPr>
        <w:rPr>
          <w:rFonts w:cstheme="minorHAnsi"/>
        </w:rPr>
      </w:pPr>
    </w:p>
    <w:p w14:paraId="0878CC5A" w14:textId="77777777" w:rsidR="00705664" w:rsidRPr="00E40E8E" w:rsidRDefault="00705664" w:rsidP="00705664">
      <w:pPr>
        <w:spacing w:after="160" w:line="259" w:lineRule="auto"/>
        <w:rPr>
          <w:rFonts w:cstheme="minorHAnsi"/>
        </w:rPr>
      </w:pPr>
      <w:r w:rsidRPr="00E40E8E">
        <w:rPr>
          <w:rFonts w:cstheme="minorHAnsi"/>
        </w:rPr>
        <w:br w:type="page"/>
      </w:r>
    </w:p>
    <w:sdt>
      <w:sdtPr>
        <w:rPr>
          <w:rFonts w:asciiTheme="minorHAnsi" w:eastAsia="Times New Roman" w:hAnsiTheme="minorHAnsi" w:cs="Times New Roman"/>
          <w:bCs/>
          <w:color w:val="auto"/>
          <w:sz w:val="22"/>
          <w:szCs w:val="20"/>
          <w:lang w:val="en-GB" w:eastAsia="fr-FR"/>
        </w:rPr>
        <w:id w:val="-839001364"/>
        <w:docPartObj>
          <w:docPartGallery w:val="Table of Contents"/>
          <w:docPartUnique/>
        </w:docPartObj>
      </w:sdtPr>
      <w:sdtEndPr>
        <w:rPr>
          <w:b/>
          <w:noProof/>
        </w:rPr>
      </w:sdtEndPr>
      <w:sdtContent>
        <w:p w14:paraId="1D443B17" w14:textId="77777777" w:rsidR="00705664" w:rsidRDefault="00705664" w:rsidP="00705664">
          <w:pPr>
            <w:pStyle w:val="TOCHeading"/>
          </w:pPr>
          <w:r>
            <w:t>Contents</w:t>
          </w:r>
        </w:p>
        <w:p w14:paraId="4D4B54ED" w14:textId="49BC7AD1" w:rsidR="00705664" w:rsidRDefault="00705664">
          <w:pPr>
            <w:pStyle w:val="TOC1"/>
            <w:rPr>
              <w:rFonts w:eastAsiaTheme="minorEastAsia" w:cstheme="minorBidi"/>
              <w:b w:val="0"/>
              <w:bCs w:val="0"/>
              <w:szCs w:val="22"/>
              <w:lang w:eastAsia="en-GB"/>
            </w:rPr>
          </w:pPr>
          <w:r>
            <w:fldChar w:fldCharType="begin"/>
          </w:r>
          <w:r>
            <w:instrText xml:space="preserve"> TOC \o "1-3" \h \z \u </w:instrText>
          </w:r>
          <w:r>
            <w:fldChar w:fldCharType="separate"/>
          </w:r>
          <w:hyperlink w:anchor="_Toc111468706" w:history="1">
            <w:r w:rsidRPr="00A17194">
              <w:rPr>
                <w:rStyle w:val="Hyperlink"/>
              </w:rPr>
              <w:t>Health &amp; Safety and Environmental Policy</w:t>
            </w:r>
            <w:r>
              <w:rPr>
                <w:webHidden/>
              </w:rPr>
              <w:tab/>
            </w:r>
            <w:r>
              <w:rPr>
                <w:webHidden/>
              </w:rPr>
              <w:fldChar w:fldCharType="begin"/>
            </w:r>
            <w:r>
              <w:rPr>
                <w:webHidden/>
              </w:rPr>
              <w:instrText xml:space="preserve"> PAGEREF _Toc111468706 \h </w:instrText>
            </w:r>
            <w:r>
              <w:rPr>
                <w:webHidden/>
              </w:rPr>
            </w:r>
            <w:r>
              <w:rPr>
                <w:webHidden/>
              </w:rPr>
              <w:fldChar w:fldCharType="separate"/>
            </w:r>
            <w:r>
              <w:rPr>
                <w:webHidden/>
              </w:rPr>
              <w:t>2</w:t>
            </w:r>
            <w:r>
              <w:rPr>
                <w:webHidden/>
              </w:rPr>
              <w:fldChar w:fldCharType="end"/>
            </w:r>
          </w:hyperlink>
        </w:p>
        <w:p w14:paraId="5E05E5FB" w14:textId="27EBA69D" w:rsidR="00705664" w:rsidRDefault="00705664">
          <w:pPr>
            <w:pStyle w:val="TOC2"/>
            <w:tabs>
              <w:tab w:val="left" w:pos="660"/>
              <w:tab w:val="right" w:leader="dot" w:pos="9016"/>
            </w:tabs>
            <w:rPr>
              <w:rFonts w:eastAsiaTheme="minorEastAsia" w:cstheme="minorBidi"/>
              <w:bCs w:val="0"/>
              <w:noProof/>
              <w:szCs w:val="22"/>
              <w:lang w:eastAsia="en-GB"/>
            </w:rPr>
          </w:pPr>
          <w:hyperlink w:anchor="_Toc111468707" w:history="1">
            <w:r w:rsidRPr="00A17194">
              <w:rPr>
                <w:rStyle w:val="Hyperlink"/>
                <w:rFonts w:eastAsiaTheme="majorEastAsia"/>
                <w:noProof/>
              </w:rPr>
              <w:t>1.</w:t>
            </w:r>
            <w:r>
              <w:rPr>
                <w:rFonts w:eastAsiaTheme="minorEastAsia" w:cstheme="minorBidi"/>
                <w:bCs w:val="0"/>
                <w:noProof/>
                <w:szCs w:val="22"/>
                <w:lang w:eastAsia="en-GB"/>
              </w:rPr>
              <w:tab/>
            </w:r>
            <w:r w:rsidRPr="00A17194">
              <w:rPr>
                <w:rStyle w:val="Hyperlink"/>
                <w:rFonts w:eastAsiaTheme="majorEastAsia"/>
                <w:noProof/>
              </w:rPr>
              <w:t>Purpose</w:t>
            </w:r>
            <w:r>
              <w:rPr>
                <w:noProof/>
                <w:webHidden/>
              </w:rPr>
              <w:tab/>
            </w:r>
            <w:r>
              <w:rPr>
                <w:noProof/>
                <w:webHidden/>
              </w:rPr>
              <w:fldChar w:fldCharType="begin"/>
            </w:r>
            <w:r>
              <w:rPr>
                <w:noProof/>
                <w:webHidden/>
              </w:rPr>
              <w:instrText xml:space="preserve"> PAGEREF _Toc111468707 \h </w:instrText>
            </w:r>
            <w:r>
              <w:rPr>
                <w:noProof/>
                <w:webHidden/>
              </w:rPr>
            </w:r>
            <w:r>
              <w:rPr>
                <w:noProof/>
                <w:webHidden/>
              </w:rPr>
              <w:fldChar w:fldCharType="separate"/>
            </w:r>
            <w:r>
              <w:rPr>
                <w:noProof/>
                <w:webHidden/>
              </w:rPr>
              <w:t>2</w:t>
            </w:r>
            <w:r>
              <w:rPr>
                <w:noProof/>
                <w:webHidden/>
              </w:rPr>
              <w:fldChar w:fldCharType="end"/>
            </w:r>
          </w:hyperlink>
        </w:p>
        <w:p w14:paraId="2354BEE1" w14:textId="6B81A004" w:rsidR="00705664" w:rsidRDefault="00705664">
          <w:pPr>
            <w:pStyle w:val="TOC2"/>
            <w:tabs>
              <w:tab w:val="left" w:pos="660"/>
              <w:tab w:val="right" w:leader="dot" w:pos="9016"/>
            </w:tabs>
            <w:rPr>
              <w:rFonts w:eastAsiaTheme="minorEastAsia" w:cstheme="minorBidi"/>
              <w:bCs w:val="0"/>
              <w:noProof/>
              <w:szCs w:val="22"/>
              <w:lang w:eastAsia="en-GB"/>
            </w:rPr>
          </w:pPr>
          <w:hyperlink w:anchor="_Toc111468708" w:history="1">
            <w:r w:rsidRPr="00A17194">
              <w:rPr>
                <w:rStyle w:val="Hyperlink"/>
                <w:rFonts w:eastAsiaTheme="majorEastAsia"/>
                <w:noProof/>
              </w:rPr>
              <w:t>2.</w:t>
            </w:r>
            <w:r>
              <w:rPr>
                <w:rFonts w:eastAsiaTheme="minorEastAsia" w:cstheme="minorBidi"/>
                <w:bCs w:val="0"/>
                <w:noProof/>
                <w:szCs w:val="22"/>
                <w:lang w:eastAsia="en-GB"/>
              </w:rPr>
              <w:tab/>
            </w:r>
            <w:r w:rsidRPr="00A17194">
              <w:rPr>
                <w:rStyle w:val="Hyperlink"/>
                <w:rFonts w:eastAsiaTheme="majorEastAsia"/>
                <w:noProof/>
              </w:rPr>
              <w:t>Responsibility</w:t>
            </w:r>
            <w:r>
              <w:rPr>
                <w:noProof/>
                <w:webHidden/>
              </w:rPr>
              <w:tab/>
            </w:r>
            <w:r>
              <w:rPr>
                <w:noProof/>
                <w:webHidden/>
              </w:rPr>
              <w:fldChar w:fldCharType="begin"/>
            </w:r>
            <w:r>
              <w:rPr>
                <w:noProof/>
                <w:webHidden/>
              </w:rPr>
              <w:instrText xml:space="preserve"> PAGEREF _Toc111468708 \h </w:instrText>
            </w:r>
            <w:r>
              <w:rPr>
                <w:noProof/>
                <w:webHidden/>
              </w:rPr>
            </w:r>
            <w:r>
              <w:rPr>
                <w:noProof/>
                <w:webHidden/>
              </w:rPr>
              <w:fldChar w:fldCharType="separate"/>
            </w:r>
            <w:r>
              <w:rPr>
                <w:noProof/>
                <w:webHidden/>
              </w:rPr>
              <w:t>2</w:t>
            </w:r>
            <w:r>
              <w:rPr>
                <w:noProof/>
                <w:webHidden/>
              </w:rPr>
              <w:fldChar w:fldCharType="end"/>
            </w:r>
          </w:hyperlink>
        </w:p>
        <w:p w14:paraId="052B7869" w14:textId="4F38CA07" w:rsidR="00705664" w:rsidRDefault="00705664">
          <w:pPr>
            <w:pStyle w:val="TOC2"/>
            <w:tabs>
              <w:tab w:val="left" w:pos="660"/>
              <w:tab w:val="right" w:leader="dot" w:pos="9016"/>
            </w:tabs>
            <w:rPr>
              <w:rFonts w:eastAsiaTheme="minorEastAsia" w:cstheme="minorBidi"/>
              <w:bCs w:val="0"/>
              <w:noProof/>
              <w:szCs w:val="22"/>
              <w:lang w:eastAsia="en-GB"/>
            </w:rPr>
          </w:pPr>
          <w:hyperlink w:anchor="_Toc111468709" w:history="1">
            <w:r w:rsidRPr="00A17194">
              <w:rPr>
                <w:rStyle w:val="Hyperlink"/>
                <w:rFonts w:eastAsiaTheme="majorEastAsia"/>
                <w:noProof/>
              </w:rPr>
              <w:t>3.</w:t>
            </w:r>
            <w:r>
              <w:rPr>
                <w:rFonts w:eastAsiaTheme="minorEastAsia" w:cstheme="minorBidi"/>
                <w:bCs w:val="0"/>
                <w:noProof/>
                <w:szCs w:val="22"/>
                <w:lang w:eastAsia="en-GB"/>
              </w:rPr>
              <w:tab/>
            </w:r>
            <w:r w:rsidRPr="00A17194">
              <w:rPr>
                <w:rStyle w:val="Hyperlink"/>
                <w:rFonts w:eastAsiaTheme="majorEastAsia"/>
                <w:noProof/>
              </w:rPr>
              <w:t xml:space="preserve">Health &amp; Safety within </w:t>
            </w:r>
            <w:r>
              <w:rPr>
                <w:rStyle w:val="Hyperlink"/>
                <w:rFonts w:eastAsiaTheme="majorEastAsia"/>
                <w:noProof/>
              </w:rPr>
              <w:t>[CENTRE/COMPANY NAME]</w:t>
            </w:r>
            <w:r>
              <w:rPr>
                <w:noProof/>
                <w:webHidden/>
              </w:rPr>
              <w:tab/>
            </w:r>
            <w:r>
              <w:rPr>
                <w:noProof/>
                <w:webHidden/>
              </w:rPr>
              <w:fldChar w:fldCharType="begin"/>
            </w:r>
            <w:r>
              <w:rPr>
                <w:noProof/>
                <w:webHidden/>
              </w:rPr>
              <w:instrText xml:space="preserve"> PAGEREF _Toc111468709 \h </w:instrText>
            </w:r>
            <w:r>
              <w:rPr>
                <w:noProof/>
                <w:webHidden/>
              </w:rPr>
            </w:r>
            <w:r>
              <w:rPr>
                <w:noProof/>
                <w:webHidden/>
              </w:rPr>
              <w:fldChar w:fldCharType="separate"/>
            </w:r>
            <w:r>
              <w:rPr>
                <w:noProof/>
                <w:webHidden/>
              </w:rPr>
              <w:t>2</w:t>
            </w:r>
            <w:r>
              <w:rPr>
                <w:noProof/>
                <w:webHidden/>
              </w:rPr>
              <w:fldChar w:fldCharType="end"/>
            </w:r>
          </w:hyperlink>
        </w:p>
        <w:p w14:paraId="6FB7103C" w14:textId="372D9376" w:rsidR="00705664" w:rsidRDefault="00705664">
          <w:pPr>
            <w:pStyle w:val="TOC2"/>
            <w:tabs>
              <w:tab w:val="left" w:pos="660"/>
              <w:tab w:val="right" w:leader="dot" w:pos="9016"/>
            </w:tabs>
            <w:rPr>
              <w:rFonts w:eastAsiaTheme="minorEastAsia" w:cstheme="minorBidi"/>
              <w:bCs w:val="0"/>
              <w:noProof/>
              <w:szCs w:val="22"/>
              <w:lang w:eastAsia="en-GB"/>
            </w:rPr>
          </w:pPr>
          <w:hyperlink w:anchor="_Toc111468710" w:history="1">
            <w:r w:rsidRPr="00A17194">
              <w:rPr>
                <w:rStyle w:val="Hyperlink"/>
                <w:rFonts w:eastAsiaTheme="majorEastAsia"/>
                <w:noProof/>
              </w:rPr>
              <w:t>4.</w:t>
            </w:r>
            <w:r>
              <w:rPr>
                <w:rFonts w:eastAsiaTheme="minorEastAsia" w:cstheme="minorBidi"/>
                <w:bCs w:val="0"/>
                <w:noProof/>
                <w:szCs w:val="22"/>
                <w:lang w:eastAsia="en-GB"/>
              </w:rPr>
              <w:tab/>
            </w:r>
            <w:r w:rsidRPr="00A17194">
              <w:rPr>
                <w:rStyle w:val="Hyperlink"/>
                <w:rFonts w:eastAsiaTheme="majorEastAsia"/>
                <w:noProof/>
              </w:rPr>
              <w:t>Fire</w:t>
            </w:r>
            <w:r>
              <w:rPr>
                <w:noProof/>
                <w:webHidden/>
              </w:rPr>
              <w:tab/>
            </w:r>
            <w:r>
              <w:rPr>
                <w:noProof/>
                <w:webHidden/>
              </w:rPr>
              <w:fldChar w:fldCharType="begin"/>
            </w:r>
            <w:r>
              <w:rPr>
                <w:noProof/>
                <w:webHidden/>
              </w:rPr>
              <w:instrText xml:space="preserve"> PAGEREF _Toc111468710 \h </w:instrText>
            </w:r>
            <w:r>
              <w:rPr>
                <w:noProof/>
                <w:webHidden/>
              </w:rPr>
            </w:r>
            <w:r>
              <w:rPr>
                <w:noProof/>
                <w:webHidden/>
              </w:rPr>
              <w:fldChar w:fldCharType="separate"/>
            </w:r>
            <w:r>
              <w:rPr>
                <w:noProof/>
                <w:webHidden/>
              </w:rPr>
              <w:t>2</w:t>
            </w:r>
            <w:r>
              <w:rPr>
                <w:noProof/>
                <w:webHidden/>
              </w:rPr>
              <w:fldChar w:fldCharType="end"/>
            </w:r>
          </w:hyperlink>
        </w:p>
        <w:p w14:paraId="5CF6C18F" w14:textId="7B165996" w:rsidR="00705664" w:rsidRDefault="00705664">
          <w:pPr>
            <w:pStyle w:val="TOC2"/>
            <w:tabs>
              <w:tab w:val="left" w:pos="660"/>
              <w:tab w:val="right" w:leader="dot" w:pos="9016"/>
            </w:tabs>
            <w:rPr>
              <w:rFonts w:eastAsiaTheme="minorEastAsia" w:cstheme="minorBidi"/>
              <w:bCs w:val="0"/>
              <w:noProof/>
              <w:szCs w:val="22"/>
              <w:lang w:eastAsia="en-GB"/>
            </w:rPr>
          </w:pPr>
          <w:hyperlink w:anchor="_Toc111468711" w:history="1">
            <w:r w:rsidRPr="00A17194">
              <w:rPr>
                <w:rStyle w:val="Hyperlink"/>
                <w:rFonts w:eastAsiaTheme="majorEastAsia"/>
                <w:noProof/>
              </w:rPr>
              <w:t>5.</w:t>
            </w:r>
            <w:r>
              <w:rPr>
                <w:rFonts w:eastAsiaTheme="minorEastAsia" w:cstheme="minorBidi"/>
                <w:bCs w:val="0"/>
                <w:noProof/>
                <w:szCs w:val="22"/>
                <w:lang w:eastAsia="en-GB"/>
              </w:rPr>
              <w:tab/>
            </w:r>
            <w:r w:rsidRPr="00A17194">
              <w:rPr>
                <w:rStyle w:val="Hyperlink"/>
                <w:rFonts w:eastAsiaTheme="majorEastAsia"/>
                <w:noProof/>
              </w:rPr>
              <w:t>Accidents</w:t>
            </w:r>
            <w:r>
              <w:rPr>
                <w:noProof/>
                <w:webHidden/>
              </w:rPr>
              <w:tab/>
            </w:r>
            <w:r>
              <w:rPr>
                <w:noProof/>
                <w:webHidden/>
              </w:rPr>
              <w:fldChar w:fldCharType="begin"/>
            </w:r>
            <w:r>
              <w:rPr>
                <w:noProof/>
                <w:webHidden/>
              </w:rPr>
              <w:instrText xml:space="preserve"> PAGEREF _Toc111468711 \h </w:instrText>
            </w:r>
            <w:r>
              <w:rPr>
                <w:noProof/>
                <w:webHidden/>
              </w:rPr>
            </w:r>
            <w:r>
              <w:rPr>
                <w:noProof/>
                <w:webHidden/>
              </w:rPr>
              <w:fldChar w:fldCharType="separate"/>
            </w:r>
            <w:r>
              <w:rPr>
                <w:noProof/>
                <w:webHidden/>
              </w:rPr>
              <w:t>2</w:t>
            </w:r>
            <w:r>
              <w:rPr>
                <w:noProof/>
                <w:webHidden/>
              </w:rPr>
              <w:fldChar w:fldCharType="end"/>
            </w:r>
          </w:hyperlink>
        </w:p>
        <w:p w14:paraId="016C7D38" w14:textId="1DB7F4B2" w:rsidR="00705664" w:rsidRDefault="00705664">
          <w:pPr>
            <w:pStyle w:val="TOC2"/>
            <w:tabs>
              <w:tab w:val="left" w:pos="660"/>
              <w:tab w:val="right" w:leader="dot" w:pos="9016"/>
            </w:tabs>
            <w:rPr>
              <w:rFonts w:eastAsiaTheme="minorEastAsia" w:cstheme="minorBidi"/>
              <w:bCs w:val="0"/>
              <w:noProof/>
              <w:szCs w:val="22"/>
              <w:lang w:eastAsia="en-GB"/>
            </w:rPr>
          </w:pPr>
          <w:hyperlink w:anchor="_Toc111468712" w:history="1">
            <w:r w:rsidRPr="00A17194">
              <w:rPr>
                <w:rStyle w:val="Hyperlink"/>
                <w:rFonts w:eastAsiaTheme="majorEastAsia"/>
                <w:noProof/>
              </w:rPr>
              <w:t>6.</w:t>
            </w:r>
            <w:r>
              <w:rPr>
                <w:rFonts w:eastAsiaTheme="minorEastAsia" w:cstheme="minorBidi"/>
                <w:bCs w:val="0"/>
                <w:noProof/>
                <w:szCs w:val="22"/>
                <w:lang w:eastAsia="en-GB"/>
              </w:rPr>
              <w:tab/>
            </w:r>
            <w:r w:rsidRPr="00A17194">
              <w:rPr>
                <w:rStyle w:val="Hyperlink"/>
                <w:rFonts w:eastAsiaTheme="majorEastAsia"/>
                <w:noProof/>
              </w:rPr>
              <w:t>Security</w:t>
            </w:r>
            <w:r>
              <w:rPr>
                <w:noProof/>
                <w:webHidden/>
              </w:rPr>
              <w:tab/>
            </w:r>
            <w:r>
              <w:rPr>
                <w:noProof/>
                <w:webHidden/>
              </w:rPr>
              <w:fldChar w:fldCharType="begin"/>
            </w:r>
            <w:r>
              <w:rPr>
                <w:noProof/>
                <w:webHidden/>
              </w:rPr>
              <w:instrText xml:space="preserve"> PAGEREF _Toc111468712 \h </w:instrText>
            </w:r>
            <w:r>
              <w:rPr>
                <w:noProof/>
                <w:webHidden/>
              </w:rPr>
            </w:r>
            <w:r>
              <w:rPr>
                <w:noProof/>
                <w:webHidden/>
              </w:rPr>
              <w:fldChar w:fldCharType="separate"/>
            </w:r>
            <w:r>
              <w:rPr>
                <w:noProof/>
                <w:webHidden/>
              </w:rPr>
              <w:t>2</w:t>
            </w:r>
            <w:r>
              <w:rPr>
                <w:noProof/>
                <w:webHidden/>
              </w:rPr>
              <w:fldChar w:fldCharType="end"/>
            </w:r>
          </w:hyperlink>
        </w:p>
        <w:p w14:paraId="3A0C80E5" w14:textId="14893124" w:rsidR="00705664" w:rsidRDefault="00705664">
          <w:pPr>
            <w:pStyle w:val="TOC2"/>
            <w:tabs>
              <w:tab w:val="left" w:pos="660"/>
              <w:tab w:val="right" w:leader="dot" w:pos="9016"/>
            </w:tabs>
            <w:rPr>
              <w:rFonts w:eastAsiaTheme="minorEastAsia" w:cstheme="minorBidi"/>
              <w:bCs w:val="0"/>
              <w:noProof/>
              <w:szCs w:val="22"/>
              <w:lang w:eastAsia="en-GB"/>
            </w:rPr>
          </w:pPr>
          <w:hyperlink w:anchor="_Toc111468713" w:history="1">
            <w:r w:rsidRPr="00A17194">
              <w:rPr>
                <w:rStyle w:val="Hyperlink"/>
                <w:rFonts w:eastAsiaTheme="majorEastAsia"/>
                <w:noProof/>
              </w:rPr>
              <w:t>7.</w:t>
            </w:r>
            <w:r>
              <w:rPr>
                <w:rFonts w:eastAsiaTheme="minorEastAsia" w:cstheme="minorBidi"/>
                <w:bCs w:val="0"/>
                <w:noProof/>
                <w:szCs w:val="22"/>
                <w:lang w:eastAsia="en-GB"/>
              </w:rPr>
              <w:tab/>
            </w:r>
            <w:r w:rsidRPr="00A17194">
              <w:rPr>
                <w:rStyle w:val="Hyperlink"/>
                <w:rFonts w:eastAsiaTheme="majorEastAsia"/>
                <w:noProof/>
              </w:rPr>
              <w:t>Insurance</w:t>
            </w:r>
            <w:r>
              <w:rPr>
                <w:noProof/>
                <w:webHidden/>
              </w:rPr>
              <w:tab/>
            </w:r>
            <w:r>
              <w:rPr>
                <w:noProof/>
                <w:webHidden/>
              </w:rPr>
              <w:fldChar w:fldCharType="begin"/>
            </w:r>
            <w:r>
              <w:rPr>
                <w:noProof/>
                <w:webHidden/>
              </w:rPr>
              <w:instrText xml:space="preserve"> PAGEREF _Toc111468713 \h </w:instrText>
            </w:r>
            <w:r>
              <w:rPr>
                <w:noProof/>
                <w:webHidden/>
              </w:rPr>
            </w:r>
            <w:r>
              <w:rPr>
                <w:noProof/>
                <w:webHidden/>
              </w:rPr>
              <w:fldChar w:fldCharType="separate"/>
            </w:r>
            <w:r>
              <w:rPr>
                <w:noProof/>
                <w:webHidden/>
              </w:rPr>
              <w:t>3</w:t>
            </w:r>
            <w:r>
              <w:rPr>
                <w:noProof/>
                <w:webHidden/>
              </w:rPr>
              <w:fldChar w:fldCharType="end"/>
            </w:r>
          </w:hyperlink>
        </w:p>
        <w:p w14:paraId="0CB9A9D6" w14:textId="18C281D3" w:rsidR="00705664" w:rsidRDefault="00705664">
          <w:pPr>
            <w:pStyle w:val="TOC2"/>
            <w:tabs>
              <w:tab w:val="left" w:pos="660"/>
              <w:tab w:val="right" w:leader="dot" w:pos="9016"/>
            </w:tabs>
            <w:rPr>
              <w:rFonts w:eastAsiaTheme="minorEastAsia" w:cstheme="minorBidi"/>
              <w:bCs w:val="0"/>
              <w:noProof/>
              <w:szCs w:val="22"/>
              <w:lang w:eastAsia="en-GB"/>
            </w:rPr>
          </w:pPr>
          <w:hyperlink w:anchor="_Toc111468714" w:history="1">
            <w:r w:rsidRPr="00A17194">
              <w:rPr>
                <w:rStyle w:val="Hyperlink"/>
                <w:rFonts w:eastAsiaTheme="majorEastAsia"/>
                <w:noProof/>
              </w:rPr>
              <w:t>8.</w:t>
            </w:r>
            <w:r>
              <w:rPr>
                <w:rFonts w:eastAsiaTheme="minorEastAsia" w:cstheme="minorBidi"/>
                <w:bCs w:val="0"/>
                <w:noProof/>
                <w:szCs w:val="22"/>
                <w:lang w:eastAsia="en-GB"/>
              </w:rPr>
              <w:tab/>
            </w:r>
            <w:r w:rsidRPr="00A17194">
              <w:rPr>
                <w:rStyle w:val="Hyperlink"/>
                <w:rFonts w:eastAsiaTheme="majorEastAsia"/>
                <w:noProof/>
              </w:rPr>
              <w:t>Risk Assessment</w:t>
            </w:r>
            <w:r>
              <w:rPr>
                <w:noProof/>
                <w:webHidden/>
              </w:rPr>
              <w:tab/>
            </w:r>
            <w:r>
              <w:rPr>
                <w:noProof/>
                <w:webHidden/>
              </w:rPr>
              <w:fldChar w:fldCharType="begin"/>
            </w:r>
            <w:r>
              <w:rPr>
                <w:noProof/>
                <w:webHidden/>
              </w:rPr>
              <w:instrText xml:space="preserve"> PAGEREF _Toc111468714 \h </w:instrText>
            </w:r>
            <w:r>
              <w:rPr>
                <w:noProof/>
                <w:webHidden/>
              </w:rPr>
            </w:r>
            <w:r>
              <w:rPr>
                <w:noProof/>
                <w:webHidden/>
              </w:rPr>
              <w:fldChar w:fldCharType="separate"/>
            </w:r>
            <w:r>
              <w:rPr>
                <w:noProof/>
                <w:webHidden/>
              </w:rPr>
              <w:t>3</w:t>
            </w:r>
            <w:r>
              <w:rPr>
                <w:noProof/>
                <w:webHidden/>
              </w:rPr>
              <w:fldChar w:fldCharType="end"/>
            </w:r>
          </w:hyperlink>
        </w:p>
        <w:p w14:paraId="49B5311C" w14:textId="3794209E" w:rsidR="00705664" w:rsidRDefault="00705664">
          <w:pPr>
            <w:pStyle w:val="TOC2"/>
            <w:tabs>
              <w:tab w:val="left" w:pos="660"/>
              <w:tab w:val="right" w:leader="dot" w:pos="9016"/>
            </w:tabs>
            <w:rPr>
              <w:rFonts w:eastAsiaTheme="minorEastAsia" w:cstheme="minorBidi"/>
              <w:bCs w:val="0"/>
              <w:noProof/>
              <w:szCs w:val="22"/>
              <w:lang w:eastAsia="en-GB"/>
            </w:rPr>
          </w:pPr>
          <w:hyperlink w:anchor="_Toc111468715" w:history="1">
            <w:r w:rsidRPr="00A17194">
              <w:rPr>
                <w:rStyle w:val="Hyperlink"/>
                <w:rFonts w:eastAsiaTheme="majorEastAsia"/>
                <w:noProof/>
              </w:rPr>
              <w:t>9.</w:t>
            </w:r>
            <w:r>
              <w:rPr>
                <w:rFonts w:eastAsiaTheme="minorEastAsia" w:cstheme="minorBidi"/>
                <w:bCs w:val="0"/>
                <w:noProof/>
                <w:szCs w:val="22"/>
                <w:lang w:eastAsia="en-GB"/>
              </w:rPr>
              <w:tab/>
            </w:r>
            <w:r w:rsidRPr="00A17194">
              <w:rPr>
                <w:rStyle w:val="Hyperlink"/>
                <w:rFonts w:eastAsiaTheme="majorEastAsia"/>
                <w:noProof/>
              </w:rPr>
              <w:t xml:space="preserve">Health and Safety in </w:t>
            </w:r>
            <w:r>
              <w:rPr>
                <w:rStyle w:val="Hyperlink"/>
                <w:rFonts w:eastAsiaTheme="majorEastAsia"/>
                <w:noProof/>
              </w:rPr>
              <w:t>[CENTRE/COMPANY NAME]</w:t>
            </w:r>
            <w:r w:rsidRPr="00A17194">
              <w:rPr>
                <w:rStyle w:val="Hyperlink"/>
                <w:rFonts w:eastAsiaTheme="majorEastAsia"/>
                <w:noProof/>
              </w:rPr>
              <w:t xml:space="preserve"> Centres</w:t>
            </w:r>
            <w:r>
              <w:rPr>
                <w:noProof/>
                <w:webHidden/>
              </w:rPr>
              <w:tab/>
            </w:r>
            <w:r>
              <w:rPr>
                <w:noProof/>
                <w:webHidden/>
              </w:rPr>
              <w:fldChar w:fldCharType="begin"/>
            </w:r>
            <w:r>
              <w:rPr>
                <w:noProof/>
                <w:webHidden/>
              </w:rPr>
              <w:instrText xml:space="preserve"> PAGEREF _Toc111468715 \h </w:instrText>
            </w:r>
            <w:r>
              <w:rPr>
                <w:noProof/>
                <w:webHidden/>
              </w:rPr>
            </w:r>
            <w:r>
              <w:rPr>
                <w:noProof/>
                <w:webHidden/>
              </w:rPr>
              <w:fldChar w:fldCharType="separate"/>
            </w:r>
            <w:r>
              <w:rPr>
                <w:noProof/>
                <w:webHidden/>
              </w:rPr>
              <w:t>3</w:t>
            </w:r>
            <w:r>
              <w:rPr>
                <w:noProof/>
                <w:webHidden/>
              </w:rPr>
              <w:fldChar w:fldCharType="end"/>
            </w:r>
          </w:hyperlink>
        </w:p>
        <w:p w14:paraId="4729EC1E" w14:textId="0BC4DC28" w:rsidR="00705664" w:rsidRDefault="00705664">
          <w:pPr>
            <w:pStyle w:val="TOC2"/>
            <w:tabs>
              <w:tab w:val="left" w:pos="880"/>
              <w:tab w:val="right" w:leader="dot" w:pos="9016"/>
            </w:tabs>
            <w:rPr>
              <w:rFonts w:eastAsiaTheme="minorEastAsia" w:cstheme="minorBidi"/>
              <w:bCs w:val="0"/>
              <w:noProof/>
              <w:szCs w:val="22"/>
              <w:lang w:eastAsia="en-GB"/>
            </w:rPr>
          </w:pPr>
          <w:hyperlink w:anchor="_Toc111468716" w:history="1">
            <w:r w:rsidRPr="00A17194">
              <w:rPr>
                <w:rStyle w:val="Hyperlink"/>
                <w:rFonts w:eastAsiaTheme="majorEastAsia"/>
                <w:noProof/>
              </w:rPr>
              <w:t>10.</w:t>
            </w:r>
            <w:r>
              <w:rPr>
                <w:rFonts w:eastAsiaTheme="minorEastAsia" w:cstheme="minorBidi"/>
                <w:bCs w:val="0"/>
                <w:noProof/>
                <w:szCs w:val="22"/>
                <w:lang w:eastAsia="en-GB"/>
              </w:rPr>
              <w:tab/>
            </w:r>
            <w:r w:rsidRPr="00A17194">
              <w:rPr>
                <w:rStyle w:val="Hyperlink"/>
                <w:rFonts w:eastAsiaTheme="majorEastAsia"/>
                <w:noProof/>
              </w:rPr>
              <w:t>Review</w:t>
            </w:r>
            <w:r>
              <w:rPr>
                <w:noProof/>
                <w:webHidden/>
              </w:rPr>
              <w:tab/>
            </w:r>
            <w:r>
              <w:rPr>
                <w:noProof/>
                <w:webHidden/>
              </w:rPr>
              <w:fldChar w:fldCharType="begin"/>
            </w:r>
            <w:r>
              <w:rPr>
                <w:noProof/>
                <w:webHidden/>
              </w:rPr>
              <w:instrText xml:space="preserve"> PAGEREF _Toc111468716 \h </w:instrText>
            </w:r>
            <w:r>
              <w:rPr>
                <w:noProof/>
                <w:webHidden/>
              </w:rPr>
            </w:r>
            <w:r>
              <w:rPr>
                <w:noProof/>
                <w:webHidden/>
              </w:rPr>
              <w:fldChar w:fldCharType="separate"/>
            </w:r>
            <w:r>
              <w:rPr>
                <w:noProof/>
                <w:webHidden/>
              </w:rPr>
              <w:t>3</w:t>
            </w:r>
            <w:r>
              <w:rPr>
                <w:noProof/>
                <w:webHidden/>
              </w:rPr>
              <w:fldChar w:fldCharType="end"/>
            </w:r>
          </w:hyperlink>
        </w:p>
        <w:p w14:paraId="7D1F40BB" w14:textId="2E5418C9" w:rsidR="00705664" w:rsidRDefault="00705664" w:rsidP="00705664">
          <w:r>
            <w:rPr>
              <w:b/>
              <w:noProof/>
            </w:rPr>
            <w:fldChar w:fldCharType="end"/>
          </w:r>
        </w:p>
      </w:sdtContent>
    </w:sdt>
    <w:p w14:paraId="3303435D" w14:textId="77777777" w:rsidR="00705664" w:rsidRDefault="00705664" w:rsidP="00705664">
      <w:pPr>
        <w:spacing w:after="160" w:line="259" w:lineRule="auto"/>
        <w:rPr>
          <w:rFonts w:cstheme="minorHAnsi"/>
          <w:b/>
          <w:kern w:val="32"/>
          <w:sz w:val="32"/>
          <w:szCs w:val="32"/>
          <w:lang w:eastAsia="en-GB"/>
        </w:rPr>
      </w:pPr>
      <w:r>
        <w:rPr>
          <w:rFonts w:cstheme="minorHAnsi"/>
          <w:b/>
          <w:kern w:val="32"/>
          <w:sz w:val="32"/>
          <w:szCs w:val="32"/>
          <w:lang w:eastAsia="en-GB"/>
        </w:rPr>
        <w:br w:type="page"/>
      </w:r>
    </w:p>
    <w:bookmarkEnd w:id="2"/>
    <w:p w14:paraId="6CA0DCB6" w14:textId="0A6E49EE" w:rsidR="00AB6E6E" w:rsidRDefault="00AB6E6E"/>
    <w:p w14:paraId="2C722A8C" w14:textId="5919D9D4" w:rsidR="00F87CE1" w:rsidRPr="00FA030D" w:rsidRDefault="00F87CE1" w:rsidP="00F87CE1">
      <w:pPr>
        <w:pStyle w:val="Heading1"/>
      </w:pPr>
      <w:bookmarkStart w:id="8" w:name="_Toc87605431"/>
      <w:bookmarkStart w:id="9" w:name="_Toc111468706"/>
      <w:r w:rsidRPr="00FA030D">
        <w:t>Health &amp; Safety and Environmental Policy</w:t>
      </w:r>
      <w:bookmarkEnd w:id="0"/>
      <w:bookmarkEnd w:id="8"/>
      <w:bookmarkEnd w:id="9"/>
    </w:p>
    <w:p w14:paraId="32D710B5" w14:textId="77777777" w:rsidR="00F87CE1" w:rsidRPr="00FA030D" w:rsidRDefault="00F87CE1" w:rsidP="00F87CE1"/>
    <w:p w14:paraId="7FA8AD0B" w14:textId="77777777" w:rsidR="00F87CE1" w:rsidRPr="00FA030D" w:rsidRDefault="00F87CE1" w:rsidP="00AB6E6E">
      <w:pPr>
        <w:pStyle w:val="Heading2"/>
        <w:numPr>
          <w:ilvl w:val="0"/>
          <w:numId w:val="5"/>
        </w:numPr>
        <w:rPr>
          <w:rFonts w:eastAsiaTheme="majorEastAsia"/>
        </w:rPr>
      </w:pPr>
      <w:bookmarkStart w:id="10" w:name="_Toc87605432"/>
      <w:bookmarkStart w:id="11" w:name="_Toc111468707"/>
      <w:r w:rsidRPr="00FA030D">
        <w:rPr>
          <w:rFonts w:eastAsiaTheme="majorEastAsia"/>
        </w:rPr>
        <w:t>Purpose</w:t>
      </w:r>
      <w:bookmarkEnd w:id="10"/>
      <w:bookmarkEnd w:id="11"/>
    </w:p>
    <w:p w14:paraId="05036F2B" w14:textId="638FAE39" w:rsidR="00F87CE1" w:rsidRPr="00FA030D" w:rsidRDefault="00705664" w:rsidP="00F87CE1">
      <w:pPr>
        <w:numPr>
          <w:ilvl w:val="1"/>
          <w:numId w:val="3"/>
        </w:numPr>
        <w:spacing w:after="240"/>
        <w:rPr>
          <w:rFonts w:cs="Arial"/>
          <w:szCs w:val="22"/>
        </w:rPr>
      </w:pPr>
      <w:r>
        <w:rPr>
          <w:rFonts w:cs="Arial"/>
          <w:szCs w:val="22"/>
        </w:rPr>
        <w:t>[CENTRE/COMPANY NAME]</w:t>
      </w:r>
      <w:r w:rsidR="00F87CE1" w:rsidRPr="00FA030D">
        <w:rPr>
          <w:rFonts w:cs="Arial"/>
          <w:szCs w:val="22"/>
        </w:rPr>
        <w:t xml:space="preserve"> believes that one of its most important functions is the prevention of accidents and ill health, both within its own administration processes and through the courses of study and assessment provided by their staff.  </w:t>
      </w:r>
      <w:r>
        <w:rPr>
          <w:rFonts w:cs="Arial"/>
          <w:szCs w:val="22"/>
        </w:rPr>
        <w:t>[CENTRE/COMPANY NAME]</w:t>
      </w:r>
      <w:r w:rsidR="00F87CE1" w:rsidRPr="00FA030D">
        <w:rPr>
          <w:rFonts w:cs="Arial"/>
          <w:szCs w:val="22"/>
        </w:rPr>
        <w:t xml:space="preserve"> do not wish any employees, staff, </w:t>
      </w:r>
      <w:r w:rsidR="00226B19">
        <w:rPr>
          <w:rFonts w:cs="Arial"/>
          <w:szCs w:val="22"/>
        </w:rPr>
        <w:t>L</w:t>
      </w:r>
      <w:r w:rsidR="00F87CE1" w:rsidRPr="00FA030D">
        <w:rPr>
          <w:rFonts w:cs="Arial"/>
          <w:szCs w:val="22"/>
        </w:rPr>
        <w:t xml:space="preserve">earners or any other person to suffer </w:t>
      </w:r>
      <w:r w:rsidR="00226B19">
        <w:rPr>
          <w:rFonts w:cs="Arial"/>
          <w:szCs w:val="22"/>
        </w:rPr>
        <w:t xml:space="preserve">harm through </w:t>
      </w:r>
      <w:r w:rsidR="00F87CE1" w:rsidRPr="00FA030D">
        <w:rPr>
          <w:rFonts w:cs="Arial"/>
          <w:szCs w:val="22"/>
        </w:rPr>
        <w:t xml:space="preserve">its activities. To this end, </w:t>
      </w:r>
      <w:r>
        <w:rPr>
          <w:rFonts w:cs="Arial"/>
          <w:szCs w:val="22"/>
        </w:rPr>
        <w:t>[CENTRE/COMPANY NAME]</w:t>
      </w:r>
      <w:r w:rsidR="00F87CE1" w:rsidRPr="00FA030D">
        <w:rPr>
          <w:rFonts w:cs="Arial"/>
          <w:szCs w:val="22"/>
        </w:rPr>
        <w:t xml:space="preserve"> intend to comply rigorously with all Health and Safety Legislation, Codes of Practice and best guidance and work methods available.</w:t>
      </w:r>
    </w:p>
    <w:p w14:paraId="6FCC74F2" w14:textId="77777777" w:rsidR="00F87CE1" w:rsidRPr="00FA030D" w:rsidRDefault="00F87CE1" w:rsidP="00AB6E6E">
      <w:pPr>
        <w:pStyle w:val="Heading2"/>
        <w:numPr>
          <w:ilvl w:val="0"/>
          <w:numId w:val="5"/>
        </w:numPr>
        <w:rPr>
          <w:rFonts w:eastAsiaTheme="majorEastAsia"/>
        </w:rPr>
      </w:pPr>
      <w:bookmarkStart w:id="12" w:name="_Toc87605433"/>
      <w:bookmarkStart w:id="13" w:name="_Toc111468708"/>
      <w:r w:rsidRPr="00FA030D">
        <w:rPr>
          <w:rFonts w:eastAsiaTheme="majorEastAsia"/>
        </w:rPr>
        <w:t>Responsibility</w:t>
      </w:r>
      <w:bookmarkEnd w:id="12"/>
      <w:bookmarkEnd w:id="13"/>
    </w:p>
    <w:p w14:paraId="11AF6E30" w14:textId="4EAF1768" w:rsidR="00F87CE1" w:rsidRPr="00FA030D" w:rsidRDefault="00F87CE1" w:rsidP="00226B19">
      <w:pPr>
        <w:numPr>
          <w:ilvl w:val="1"/>
          <w:numId w:val="6"/>
        </w:numPr>
        <w:spacing w:after="240"/>
        <w:rPr>
          <w:rFonts w:cs="Arial"/>
          <w:szCs w:val="22"/>
        </w:rPr>
      </w:pPr>
      <w:r w:rsidRPr="00FA030D">
        <w:rPr>
          <w:rFonts w:cs="Arial"/>
          <w:szCs w:val="22"/>
        </w:rPr>
        <w:t xml:space="preserve">It is the responsibility of the </w:t>
      </w:r>
      <w:r w:rsidR="00705664" w:rsidRPr="00705664">
        <w:rPr>
          <w:rFonts w:cs="Arial"/>
          <w:szCs w:val="22"/>
        </w:rPr>
        <w:t>[CENTRE/COMPANY NAME DIRECTORS AND/OR PRINCIPLES]</w:t>
      </w:r>
      <w:r w:rsidRPr="00FA030D">
        <w:rPr>
          <w:rFonts w:cs="Arial"/>
          <w:szCs w:val="22"/>
        </w:rPr>
        <w:t xml:space="preserve">to ensure that this policy is followed in all areas of operation.  Any breaches are to be noted at </w:t>
      </w:r>
      <w:r w:rsidR="00705664" w:rsidRPr="00705664">
        <w:rPr>
          <w:rFonts w:cs="Arial"/>
          <w:szCs w:val="22"/>
        </w:rPr>
        <w:t>[CENTRE/COMPANY NAME DIRECTORS AND/OR PRINCIPLES]</w:t>
      </w:r>
      <w:r w:rsidR="00705664">
        <w:rPr>
          <w:rFonts w:cs="Arial"/>
          <w:szCs w:val="22"/>
        </w:rPr>
        <w:t xml:space="preserve"> </w:t>
      </w:r>
      <w:r w:rsidRPr="00FA030D">
        <w:rPr>
          <w:rFonts w:cs="Arial"/>
          <w:szCs w:val="22"/>
        </w:rPr>
        <w:t>meetings, together with action required to remedy the breach.</w:t>
      </w:r>
    </w:p>
    <w:p w14:paraId="1222EE19" w14:textId="77F6343F" w:rsidR="00F87CE1" w:rsidRPr="00FA030D" w:rsidRDefault="00F87CE1" w:rsidP="00226B19">
      <w:pPr>
        <w:numPr>
          <w:ilvl w:val="1"/>
          <w:numId w:val="6"/>
        </w:numPr>
        <w:spacing w:after="240"/>
        <w:rPr>
          <w:rFonts w:cs="Arial"/>
          <w:szCs w:val="22"/>
        </w:rPr>
      </w:pPr>
      <w:r w:rsidRPr="00FA030D">
        <w:rPr>
          <w:rFonts w:cs="Arial"/>
          <w:szCs w:val="22"/>
        </w:rPr>
        <w:t xml:space="preserve">A Risk </w:t>
      </w:r>
      <w:r w:rsidR="00226B19">
        <w:rPr>
          <w:rFonts w:cs="Arial"/>
          <w:szCs w:val="22"/>
        </w:rPr>
        <w:t>R</w:t>
      </w:r>
      <w:r w:rsidRPr="00FA030D">
        <w:rPr>
          <w:rFonts w:cs="Arial"/>
          <w:szCs w:val="22"/>
        </w:rPr>
        <w:t xml:space="preserve">egister is maintained by </w:t>
      </w:r>
      <w:r w:rsidR="00705664" w:rsidRPr="00705664">
        <w:rPr>
          <w:rFonts w:cs="Arial"/>
          <w:szCs w:val="22"/>
        </w:rPr>
        <w:t>[RESPONSIBLE CENTRE PERSON TITLE]</w:t>
      </w:r>
      <w:r w:rsidRPr="00FA030D">
        <w:rPr>
          <w:rFonts w:cs="Arial"/>
          <w:szCs w:val="22"/>
        </w:rPr>
        <w:t>, the content of which is reviewed at Executive Committee meetings.  This register will be updated as required in the event of any notified incidents or breaches of this policy.</w:t>
      </w:r>
    </w:p>
    <w:p w14:paraId="6114F392" w14:textId="124F5894" w:rsidR="00F87CE1" w:rsidRPr="00FA030D" w:rsidRDefault="00F87CE1" w:rsidP="00AB6E6E">
      <w:pPr>
        <w:pStyle w:val="Heading2"/>
        <w:numPr>
          <w:ilvl w:val="0"/>
          <w:numId w:val="5"/>
        </w:numPr>
        <w:rPr>
          <w:rFonts w:eastAsiaTheme="majorEastAsia"/>
        </w:rPr>
      </w:pPr>
      <w:bookmarkStart w:id="14" w:name="_Toc87605434"/>
      <w:bookmarkStart w:id="15" w:name="_Toc111468709"/>
      <w:r w:rsidRPr="00FA030D">
        <w:rPr>
          <w:rFonts w:eastAsiaTheme="majorEastAsia"/>
        </w:rPr>
        <w:t xml:space="preserve">Health &amp; Safety within </w:t>
      </w:r>
      <w:r w:rsidR="00705664">
        <w:rPr>
          <w:rFonts w:eastAsiaTheme="majorEastAsia"/>
        </w:rPr>
        <w:t>[CENTRE/COMPANY NAME]</w:t>
      </w:r>
      <w:bookmarkEnd w:id="14"/>
      <w:bookmarkEnd w:id="15"/>
    </w:p>
    <w:p w14:paraId="7BD1149B" w14:textId="77777777" w:rsidR="00F87CE1" w:rsidRPr="00FA030D" w:rsidRDefault="00F87CE1" w:rsidP="00226B19">
      <w:pPr>
        <w:numPr>
          <w:ilvl w:val="1"/>
          <w:numId w:val="7"/>
        </w:numPr>
        <w:spacing w:after="240"/>
        <w:rPr>
          <w:rFonts w:cs="Arial"/>
          <w:szCs w:val="22"/>
        </w:rPr>
      </w:pPr>
      <w:r w:rsidRPr="00FA030D">
        <w:rPr>
          <w:rFonts w:cs="Arial"/>
          <w:szCs w:val="22"/>
        </w:rPr>
        <w:t xml:space="preserve">Although all employees, associates, </w:t>
      </w:r>
      <w:r>
        <w:rPr>
          <w:rFonts w:cs="Arial"/>
          <w:szCs w:val="22"/>
        </w:rPr>
        <w:t>Centres</w:t>
      </w:r>
      <w:r w:rsidRPr="00FA030D">
        <w:rPr>
          <w:rFonts w:cs="Arial"/>
          <w:szCs w:val="22"/>
        </w:rPr>
        <w:t xml:space="preserve">, staff, learners and visitors have a duty to look after their own Health and Safety and ensure that they do not endanger others, Health and Safety is everyone’s concern. </w:t>
      </w:r>
    </w:p>
    <w:p w14:paraId="1F108615" w14:textId="6FD5B276" w:rsidR="00F87CE1" w:rsidRPr="00FA030D" w:rsidRDefault="00705664" w:rsidP="00226B19">
      <w:pPr>
        <w:numPr>
          <w:ilvl w:val="1"/>
          <w:numId w:val="7"/>
        </w:numPr>
        <w:spacing w:after="240"/>
        <w:rPr>
          <w:rFonts w:cs="Arial"/>
          <w:szCs w:val="22"/>
        </w:rPr>
      </w:pPr>
      <w:r>
        <w:rPr>
          <w:rFonts w:cs="Arial"/>
          <w:szCs w:val="22"/>
        </w:rPr>
        <w:t>[CENTRE/COMPANY NAME]</w:t>
      </w:r>
      <w:r w:rsidR="00F87CE1" w:rsidRPr="00FA030D">
        <w:rPr>
          <w:rFonts w:cs="Arial"/>
          <w:szCs w:val="22"/>
        </w:rPr>
        <w:t xml:space="preserve"> expect all employees, associates and other staff to ensure that any location used for any </w:t>
      </w:r>
      <w:r>
        <w:rPr>
          <w:rFonts w:cs="Arial"/>
          <w:szCs w:val="22"/>
        </w:rPr>
        <w:t>[CENTRE/COMPANY NAME]</w:t>
      </w:r>
      <w:r w:rsidR="00F87CE1" w:rsidRPr="00FA030D">
        <w:rPr>
          <w:rFonts w:cs="Arial"/>
          <w:szCs w:val="22"/>
        </w:rPr>
        <w:t xml:space="preserve"> purpose will comply with both the letter and spirit of the </w:t>
      </w:r>
      <w:r w:rsidR="00924134">
        <w:rPr>
          <w:rFonts w:cs="Arial"/>
          <w:szCs w:val="22"/>
        </w:rPr>
        <w:t>Health and Safety At Work Act 1974</w:t>
      </w:r>
      <w:r w:rsidR="00F87CE1" w:rsidRPr="00FA030D">
        <w:rPr>
          <w:rFonts w:cs="Arial"/>
          <w:szCs w:val="22"/>
        </w:rPr>
        <w:t xml:space="preserve">. </w:t>
      </w:r>
    </w:p>
    <w:p w14:paraId="57F48C33" w14:textId="77777777" w:rsidR="00F87CE1" w:rsidRPr="00FA030D" w:rsidRDefault="00F87CE1" w:rsidP="00AB6E6E">
      <w:pPr>
        <w:pStyle w:val="Heading2"/>
        <w:numPr>
          <w:ilvl w:val="0"/>
          <w:numId w:val="5"/>
        </w:numPr>
        <w:rPr>
          <w:rFonts w:eastAsiaTheme="majorEastAsia"/>
        </w:rPr>
      </w:pPr>
      <w:bookmarkStart w:id="16" w:name="_Toc87605435"/>
      <w:bookmarkStart w:id="17" w:name="_Toc111468710"/>
      <w:r w:rsidRPr="00FA030D">
        <w:rPr>
          <w:rFonts w:eastAsiaTheme="majorEastAsia"/>
        </w:rPr>
        <w:t>Fire</w:t>
      </w:r>
      <w:bookmarkEnd w:id="16"/>
      <w:bookmarkEnd w:id="17"/>
    </w:p>
    <w:p w14:paraId="5BB35FAF" w14:textId="2CD40FAD" w:rsidR="00F87CE1" w:rsidRPr="00FA030D" w:rsidRDefault="00F87CE1" w:rsidP="00F87CE1">
      <w:pPr>
        <w:spacing w:after="240"/>
        <w:ind w:left="567"/>
        <w:rPr>
          <w:rFonts w:cs="Arial"/>
          <w:szCs w:val="22"/>
        </w:rPr>
      </w:pPr>
      <w:r w:rsidRPr="00FA030D">
        <w:rPr>
          <w:rFonts w:cs="Arial"/>
          <w:szCs w:val="22"/>
        </w:rPr>
        <w:t>When a fire alarm sounds, everyone must leave the building as quickly as possible using the nearest exit.  Exits will always be clearly marked, and these and the assembly points will be clearly signed, and specifically pointed out to visitors regardless of the location that is being used. Fire</w:t>
      </w:r>
      <w:r w:rsidR="007C1942">
        <w:rPr>
          <w:rFonts w:cs="Arial"/>
          <w:szCs w:val="22"/>
        </w:rPr>
        <w:t xml:space="preserve"> extinguishers</w:t>
      </w:r>
      <w:r w:rsidRPr="00FA030D">
        <w:rPr>
          <w:rFonts w:cs="Arial"/>
          <w:szCs w:val="22"/>
        </w:rPr>
        <w:t xml:space="preserve"> will be provided, as required for specific locations, and all employees, associates and other staff are required to familiarise themselves with the location and use of such resources.</w:t>
      </w:r>
    </w:p>
    <w:p w14:paraId="0B6AB0A4" w14:textId="77777777" w:rsidR="00F87CE1" w:rsidRPr="00FA030D" w:rsidRDefault="00F87CE1" w:rsidP="00AB6E6E">
      <w:pPr>
        <w:pStyle w:val="Heading2"/>
        <w:numPr>
          <w:ilvl w:val="0"/>
          <w:numId w:val="5"/>
        </w:numPr>
        <w:rPr>
          <w:rFonts w:eastAsiaTheme="majorEastAsia"/>
        </w:rPr>
      </w:pPr>
      <w:bookmarkStart w:id="18" w:name="_Toc87605436"/>
      <w:bookmarkStart w:id="19" w:name="_Toc111468711"/>
      <w:r w:rsidRPr="00FA030D">
        <w:rPr>
          <w:rFonts w:eastAsiaTheme="majorEastAsia"/>
        </w:rPr>
        <w:t>Accidents</w:t>
      </w:r>
      <w:bookmarkEnd w:id="18"/>
      <w:bookmarkEnd w:id="19"/>
    </w:p>
    <w:p w14:paraId="170744EB" w14:textId="77777777" w:rsidR="00F87CE1" w:rsidRPr="00FA030D" w:rsidRDefault="00F87CE1" w:rsidP="00F87CE1">
      <w:pPr>
        <w:spacing w:after="240"/>
        <w:ind w:left="567"/>
        <w:rPr>
          <w:rFonts w:cs="Arial"/>
          <w:szCs w:val="22"/>
        </w:rPr>
      </w:pPr>
      <w:r w:rsidRPr="00FA030D">
        <w:rPr>
          <w:rFonts w:cs="Arial"/>
          <w:szCs w:val="22"/>
        </w:rPr>
        <w:t>All locations used will have an accident book and a first aid kit available, and most will also have trained first-aiders within the building. All employees, associates and other staff are required to familiarise themselves with the location and use of such resources.</w:t>
      </w:r>
    </w:p>
    <w:p w14:paraId="0CEBADD6" w14:textId="77777777" w:rsidR="00F87CE1" w:rsidRPr="00FA030D" w:rsidRDefault="00F87CE1" w:rsidP="00AB6E6E">
      <w:pPr>
        <w:pStyle w:val="Heading2"/>
        <w:numPr>
          <w:ilvl w:val="0"/>
          <w:numId w:val="5"/>
        </w:numPr>
        <w:rPr>
          <w:rFonts w:eastAsiaTheme="majorEastAsia"/>
        </w:rPr>
      </w:pPr>
      <w:bookmarkStart w:id="20" w:name="_Toc87605437"/>
      <w:bookmarkStart w:id="21" w:name="_Toc111468712"/>
      <w:r w:rsidRPr="00FA030D">
        <w:rPr>
          <w:rFonts w:eastAsiaTheme="majorEastAsia"/>
        </w:rPr>
        <w:lastRenderedPageBreak/>
        <w:t>Security</w:t>
      </w:r>
      <w:bookmarkEnd w:id="20"/>
      <w:bookmarkEnd w:id="21"/>
    </w:p>
    <w:p w14:paraId="4878A2A3" w14:textId="4540082B" w:rsidR="00F87CE1" w:rsidRPr="00FA030D" w:rsidRDefault="00F87CE1" w:rsidP="00F87CE1">
      <w:pPr>
        <w:spacing w:after="240"/>
        <w:ind w:left="567"/>
        <w:rPr>
          <w:rFonts w:cs="Arial"/>
          <w:szCs w:val="22"/>
        </w:rPr>
      </w:pPr>
      <w:r w:rsidRPr="00FA030D">
        <w:rPr>
          <w:rFonts w:cs="Arial"/>
          <w:szCs w:val="22"/>
        </w:rPr>
        <w:t xml:space="preserve">With regard to personal security, </w:t>
      </w:r>
      <w:r w:rsidR="00705664">
        <w:rPr>
          <w:rFonts w:cs="Arial"/>
          <w:szCs w:val="22"/>
        </w:rPr>
        <w:t>[CENTRE/COMPANY NAME]</w:t>
      </w:r>
      <w:r w:rsidRPr="00FA030D">
        <w:rPr>
          <w:rFonts w:cs="Arial"/>
          <w:szCs w:val="22"/>
        </w:rPr>
        <w:t xml:space="preserve"> are alert to the dangers of working closely on a one-to-one basis, and </w:t>
      </w:r>
      <w:r w:rsidR="00705664">
        <w:rPr>
          <w:rFonts w:cs="Arial"/>
          <w:szCs w:val="22"/>
        </w:rPr>
        <w:t>[CENTRE/COMPANY NAME]</w:t>
      </w:r>
      <w:r w:rsidRPr="00FA030D">
        <w:rPr>
          <w:rFonts w:cs="Arial"/>
          <w:szCs w:val="22"/>
        </w:rPr>
        <w:t xml:space="preserve"> will always arrange to meet in appropriate locations, such as </w:t>
      </w:r>
      <w:r>
        <w:rPr>
          <w:rFonts w:cs="Arial"/>
          <w:szCs w:val="22"/>
        </w:rPr>
        <w:t>Centres</w:t>
      </w:r>
      <w:r w:rsidRPr="00FA030D">
        <w:rPr>
          <w:rFonts w:cs="Arial"/>
          <w:szCs w:val="22"/>
        </w:rPr>
        <w:t>, conference centres or hotel reception areas.</w:t>
      </w:r>
    </w:p>
    <w:p w14:paraId="57043462" w14:textId="77777777" w:rsidR="00F87CE1" w:rsidRPr="00FA030D" w:rsidRDefault="00F87CE1" w:rsidP="00AB6E6E">
      <w:pPr>
        <w:pStyle w:val="Heading2"/>
        <w:numPr>
          <w:ilvl w:val="0"/>
          <w:numId w:val="5"/>
        </w:numPr>
        <w:rPr>
          <w:rFonts w:eastAsiaTheme="majorEastAsia"/>
        </w:rPr>
      </w:pPr>
      <w:bookmarkStart w:id="22" w:name="_Toc87605438"/>
      <w:bookmarkStart w:id="23" w:name="_Toc111468713"/>
      <w:r w:rsidRPr="00FA030D">
        <w:rPr>
          <w:rFonts w:eastAsiaTheme="majorEastAsia"/>
        </w:rPr>
        <w:t>Insurance</w:t>
      </w:r>
      <w:bookmarkEnd w:id="22"/>
      <w:bookmarkEnd w:id="23"/>
    </w:p>
    <w:p w14:paraId="575A8664" w14:textId="6D37331A" w:rsidR="00F87CE1" w:rsidRPr="00FA030D" w:rsidRDefault="00705664" w:rsidP="00F87CE1">
      <w:pPr>
        <w:spacing w:after="240"/>
        <w:ind w:left="567"/>
        <w:rPr>
          <w:rFonts w:cs="Arial"/>
          <w:szCs w:val="22"/>
        </w:rPr>
      </w:pPr>
      <w:r>
        <w:rPr>
          <w:rFonts w:cs="Arial"/>
          <w:szCs w:val="22"/>
        </w:rPr>
        <w:t>[CENTRE/COMPANY NAME]</w:t>
      </w:r>
      <w:r w:rsidR="00F87CE1" w:rsidRPr="00FA030D">
        <w:rPr>
          <w:rFonts w:cs="Arial"/>
          <w:szCs w:val="22"/>
        </w:rPr>
        <w:t xml:space="preserve"> is fully insured for public liability and </w:t>
      </w:r>
      <w:r w:rsidR="00051EF3">
        <w:rPr>
          <w:rFonts w:cs="Arial"/>
          <w:szCs w:val="22"/>
        </w:rPr>
        <w:t>expects all contractors to</w:t>
      </w:r>
      <w:r w:rsidR="00F87CE1" w:rsidRPr="00FA030D">
        <w:rPr>
          <w:rFonts w:cs="Arial"/>
          <w:szCs w:val="22"/>
        </w:rPr>
        <w:t xml:space="preserve"> hold professional indemnity insurance. </w:t>
      </w:r>
    </w:p>
    <w:p w14:paraId="46E28EA8" w14:textId="77777777" w:rsidR="00F87CE1" w:rsidRPr="00FA030D" w:rsidRDefault="00F87CE1" w:rsidP="00AB6E6E">
      <w:pPr>
        <w:pStyle w:val="Heading2"/>
        <w:numPr>
          <w:ilvl w:val="0"/>
          <w:numId w:val="5"/>
        </w:numPr>
        <w:rPr>
          <w:rFonts w:eastAsiaTheme="majorEastAsia"/>
        </w:rPr>
      </w:pPr>
      <w:bookmarkStart w:id="24" w:name="_Toc87605439"/>
      <w:bookmarkStart w:id="25" w:name="_Toc111468714"/>
      <w:r w:rsidRPr="00FA030D">
        <w:rPr>
          <w:rFonts w:eastAsiaTheme="majorEastAsia"/>
        </w:rPr>
        <w:t>Risk Assessment</w:t>
      </w:r>
      <w:bookmarkEnd w:id="24"/>
      <w:bookmarkEnd w:id="25"/>
    </w:p>
    <w:p w14:paraId="7C87A52F" w14:textId="005BED05" w:rsidR="00F87CE1" w:rsidRPr="00FA030D" w:rsidRDefault="00705664" w:rsidP="00F87CE1">
      <w:pPr>
        <w:spacing w:after="240"/>
        <w:ind w:left="567"/>
        <w:rPr>
          <w:rFonts w:cs="Arial"/>
          <w:szCs w:val="22"/>
        </w:rPr>
      </w:pPr>
      <w:r>
        <w:rPr>
          <w:rFonts w:cs="Arial"/>
          <w:szCs w:val="22"/>
        </w:rPr>
        <w:t>[CENTRE/COMPANY NAME]</w:t>
      </w:r>
      <w:r w:rsidR="00F87CE1" w:rsidRPr="00FA030D">
        <w:rPr>
          <w:rFonts w:cs="Arial"/>
          <w:szCs w:val="22"/>
        </w:rPr>
        <w:t xml:space="preserve"> carries out regular risk assessment of premises and equipment and expects </w:t>
      </w:r>
      <w:r w:rsidR="00F87CE1">
        <w:rPr>
          <w:rFonts w:cs="Arial"/>
          <w:szCs w:val="22"/>
        </w:rPr>
        <w:t>Centres</w:t>
      </w:r>
      <w:r w:rsidR="00F87CE1" w:rsidRPr="00FA030D">
        <w:rPr>
          <w:rFonts w:cs="Arial"/>
          <w:szCs w:val="22"/>
        </w:rPr>
        <w:t xml:space="preserve"> to do the same.</w:t>
      </w:r>
    </w:p>
    <w:p w14:paraId="7AD8FA53" w14:textId="68FED63A" w:rsidR="00F87CE1" w:rsidRPr="00FA030D" w:rsidRDefault="00F87CE1" w:rsidP="00AB6E6E">
      <w:pPr>
        <w:pStyle w:val="Heading2"/>
        <w:numPr>
          <w:ilvl w:val="0"/>
          <w:numId w:val="5"/>
        </w:numPr>
        <w:rPr>
          <w:rFonts w:eastAsiaTheme="majorEastAsia"/>
        </w:rPr>
      </w:pPr>
      <w:bookmarkStart w:id="26" w:name="_Toc87605440"/>
      <w:bookmarkStart w:id="27" w:name="_Toc111468715"/>
      <w:r w:rsidRPr="00FA030D">
        <w:rPr>
          <w:rFonts w:eastAsiaTheme="majorEastAsia"/>
        </w:rPr>
        <w:t xml:space="preserve">Health and Safety in </w:t>
      </w:r>
      <w:r w:rsidR="00705664">
        <w:rPr>
          <w:rFonts w:eastAsiaTheme="majorEastAsia"/>
        </w:rPr>
        <w:t>[CENTRE/COMPANY NAME]</w:t>
      </w:r>
      <w:r w:rsidRPr="00FA030D">
        <w:rPr>
          <w:rFonts w:eastAsiaTheme="majorEastAsia"/>
        </w:rPr>
        <w:t xml:space="preserve"> </w:t>
      </w:r>
      <w:r>
        <w:rPr>
          <w:rFonts w:eastAsiaTheme="majorEastAsia"/>
        </w:rPr>
        <w:t>Centres</w:t>
      </w:r>
      <w:bookmarkEnd w:id="26"/>
      <w:bookmarkEnd w:id="27"/>
    </w:p>
    <w:p w14:paraId="710844E6" w14:textId="39AC8180" w:rsidR="00F87CE1" w:rsidRPr="00FA030D" w:rsidRDefault="00705664" w:rsidP="00226B19">
      <w:pPr>
        <w:numPr>
          <w:ilvl w:val="1"/>
          <w:numId w:val="7"/>
        </w:numPr>
        <w:spacing w:after="240"/>
        <w:rPr>
          <w:rFonts w:cs="Arial"/>
          <w:szCs w:val="22"/>
        </w:rPr>
      </w:pPr>
      <w:r>
        <w:rPr>
          <w:rFonts w:cs="Arial"/>
          <w:szCs w:val="22"/>
        </w:rPr>
        <w:t>[CENTRE/COMPANY NAME]</w:t>
      </w:r>
      <w:r w:rsidR="00F87CE1" w:rsidRPr="00FA030D">
        <w:rPr>
          <w:rFonts w:cs="Arial"/>
          <w:szCs w:val="22"/>
        </w:rPr>
        <w:t xml:space="preserve"> expect</w:t>
      </w:r>
      <w:r w:rsidR="00051EF3">
        <w:rPr>
          <w:rFonts w:cs="Arial"/>
          <w:szCs w:val="22"/>
        </w:rPr>
        <w:t>s</w:t>
      </w:r>
      <w:r w:rsidR="00F87CE1" w:rsidRPr="00FA030D">
        <w:rPr>
          <w:rFonts w:cs="Arial"/>
          <w:szCs w:val="22"/>
        </w:rPr>
        <w:t xml:space="preserve"> all </w:t>
      </w:r>
      <w:r>
        <w:rPr>
          <w:rFonts w:cs="Arial"/>
          <w:szCs w:val="22"/>
        </w:rPr>
        <w:t>[CENTRE/COMPANY NAME]</w:t>
      </w:r>
      <w:r w:rsidR="00F87CE1" w:rsidRPr="00FA030D">
        <w:rPr>
          <w:rFonts w:cs="Arial"/>
          <w:szCs w:val="22"/>
        </w:rPr>
        <w:t xml:space="preserve"> </w:t>
      </w:r>
      <w:r w:rsidR="00F87CE1">
        <w:rPr>
          <w:rFonts w:cs="Arial"/>
          <w:szCs w:val="22"/>
        </w:rPr>
        <w:t>Centres</w:t>
      </w:r>
      <w:r w:rsidR="00F87CE1" w:rsidRPr="00FA030D">
        <w:rPr>
          <w:rFonts w:cs="Arial"/>
          <w:szCs w:val="22"/>
        </w:rPr>
        <w:t xml:space="preserve"> to ensure that any location used for a course of study or an assessment session will comply with both the letter and spirit of the law. </w:t>
      </w:r>
      <w:r w:rsidR="00F87CE1">
        <w:rPr>
          <w:rFonts w:cs="Arial"/>
          <w:szCs w:val="22"/>
        </w:rPr>
        <w:t>Centres</w:t>
      </w:r>
      <w:r w:rsidR="00F87CE1" w:rsidRPr="00FA030D">
        <w:rPr>
          <w:rFonts w:cs="Arial"/>
          <w:szCs w:val="22"/>
        </w:rPr>
        <w:t xml:space="preserve"> and assessment sites must be conscious of the duty of care to anyone working with or for them, and to take whatever steps are necessary to ensure the wellbeing of all present.  </w:t>
      </w:r>
    </w:p>
    <w:p w14:paraId="65482A68" w14:textId="7CA55DC4" w:rsidR="00F87CE1" w:rsidRPr="00FA030D" w:rsidRDefault="00F87CE1" w:rsidP="00226B19">
      <w:pPr>
        <w:numPr>
          <w:ilvl w:val="1"/>
          <w:numId w:val="7"/>
        </w:numPr>
        <w:spacing w:after="240"/>
        <w:rPr>
          <w:rFonts w:cs="Arial"/>
          <w:szCs w:val="22"/>
        </w:rPr>
      </w:pPr>
      <w:r>
        <w:rPr>
          <w:rFonts w:cs="Arial"/>
          <w:szCs w:val="22"/>
        </w:rPr>
        <w:t>Centre</w:t>
      </w:r>
      <w:r w:rsidR="00705664">
        <w:rPr>
          <w:rFonts w:cs="Arial"/>
          <w:szCs w:val="22"/>
        </w:rPr>
        <w:t xml:space="preserve"> premises used for courses</w:t>
      </w:r>
      <w:r w:rsidRPr="00FA030D">
        <w:rPr>
          <w:rFonts w:cs="Arial"/>
          <w:szCs w:val="22"/>
        </w:rPr>
        <w:t xml:space="preserve"> and assessment sites must have their own Health and Safety Policy in place and must ensure staff and learners fully understand and comply with it.</w:t>
      </w:r>
    </w:p>
    <w:p w14:paraId="1C8FC58E" w14:textId="77777777" w:rsidR="00F87CE1" w:rsidRPr="00FA030D" w:rsidRDefault="00F87CE1" w:rsidP="00226B19">
      <w:pPr>
        <w:numPr>
          <w:ilvl w:val="1"/>
          <w:numId w:val="7"/>
        </w:numPr>
        <w:spacing w:after="240"/>
        <w:rPr>
          <w:rFonts w:cs="Arial"/>
          <w:szCs w:val="22"/>
        </w:rPr>
      </w:pPr>
      <w:r w:rsidRPr="00FA030D">
        <w:rPr>
          <w:rFonts w:cs="Arial"/>
          <w:szCs w:val="22"/>
        </w:rPr>
        <w:t xml:space="preserve">All </w:t>
      </w:r>
      <w:r>
        <w:rPr>
          <w:rFonts w:cs="Arial"/>
          <w:szCs w:val="22"/>
        </w:rPr>
        <w:t>Centres</w:t>
      </w:r>
      <w:r w:rsidRPr="00FA030D">
        <w:rPr>
          <w:rFonts w:cs="Arial"/>
          <w:szCs w:val="22"/>
        </w:rPr>
        <w:t xml:space="preserve"> and/or assessment sites are required to provide, so far as is reasonably practicable:</w:t>
      </w:r>
    </w:p>
    <w:p w14:paraId="529A9008" w14:textId="77777777" w:rsidR="00F87CE1" w:rsidRPr="00FA030D" w:rsidRDefault="00F87CE1" w:rsidP="00226B19">
      <w:pPr>
        <w:numPr>
          <w:ilvl w:val="2"/>
          <w:numId w:val="7"/>
        </w:numPr>
        <w:spacing w:after="240"/>
        <w:rPr>
          <w:rFonts w:cs="Arial"/>
          <w:szCs w:val="22"/>
        </w:rPr>
      </w:pPr>
      <w:r w:rsidRPr="00FA030D">
        <w:rPr>
          <w:rFonts w:cs="Arial"/>
          <w:szCs w:val="22"/>
        </w:rPr>
        <w:t>A safe system of work</w:t>
      </w:r>
    </w:p>
    <w:p w14:paraId="0E946CA2" w14:textId="77777777" w:rsidR="00F87CE1" w:rsidRPr="00FA030D" w:rsidRDefault="00F87CE1" w:rsidP="00226B19">
      <w:pPr>
        <w:numPr>
          <w:ilvl w:val="2"/>
          <w:numId w:val="7"/>
        </w:numPr>
        <w:spacing w:after="240"/>
        <w:rPr>
          <w:rFonts w:cs="Arial"/>
          <w:szCs w:val="22"/>
        </w:rPr>
      </w:pPr>
      <w:r w:rsidRPr="00FA030D">
        <w:rPr>
          <w:rFonts w:cs="Arial"/>
          <w:szCs w:val="22"/>
        </w:rPr>
        <w:t>Safe plant and equipment</w:t>
      </w:r>
    </w:p>
    <w:p w14:paraId="6F1841A4" w14:textId="77777777" w:rsidR="00F87CE1" w:rsidRPr="00FA030D" w:rsidRDefault="00F87CE1" w:rsidP="00226B19">
      <w:pPr>
        <w:numPr>
          <w:ilvl w:val="2"/>
          <w:numId w:val="7"/>
        </w:numPr>
        <w:spacing w:after="240"/>
        <w:rPr>
          <w:rFonts w:cs="Arial"/>
          <w:szCs w:val="22"/>
        </w:rPr>
      </w:pPr>
      <w:r w:rsidRPr="00FA030D">
        <w:rPr>
          <w:rFonts w:cs="Arial"/>
          <w:szCs w:val="22"/>
        </w:rPr>
        <w:t>Safe use of all plant and equipment</w:t>
      </w:r>
    </w:p>
    <w:p w14:paraId="109B12AA" w14:textId="77777777" w:rsidR="00F87CE1" w:rsidRPr="00FA030D" w:rsidRDefault="00F87CE1" w:rsidP="00226B19">
      <w:pPr>
        <w:numPr>
          <w:ilvl w:val="2"/>
          <w:numId w:val="7"/>
        </w:numPr>
        <w:spacing w:after="240"/>
        <w:rPr>
          <w:rFonts w:cs="Arial"/>
          <w:szCs w:val="22"/>
        </w:rPr>
      </w:pPr>
      <w:r w:rsidRPr="00FA030D">
        <w:rPr>
          <w:rFonts w:cs="Arial"/>
          <w:szCs w:val="22"/>
        </w:rPr>
        <w:t xml:space="preserve">Safe means of handling, transporting articles, substances </w:t>
      </w:r>
    </w:p>
    <w:p w14:paraId="2827AE65" w14:textId="77777777" w:rsidR="00F87CE1" w:rsidRPr="00FA030D" w:rsidRDefault="00F87CE1" w:rsidP="00226B19">
      <w:pPr>
        <w:numPr>
          <w:ilvl w:val="2"/>
          <w:numId w:val="7"/>
        </w:numPr>
        <w:spacing w:after="240"/>
        <w:rPr>
          <w:rFonts w:cs="Arial"/>
          <w:szCs w:val="22"/>
        </w:rPr>
      </w:pPr>
      <w:r w:rsidRPr="00FA030D">
        <w:rPr>
          <w:rFonts w:cs="Arial"/>
          <w:szCs w:val="22"/>
        </w:rPr>
        <w:t>Adequate H&amp;S training, instruction, information and supervision</w:t>
      </w:r>
    </w:p>
    <w:p w14:paraId="155A19BB" w14:textId="77777777" w:rsidR="00F87CE1" w:rsidRPr="00FA030D" w:rsidRDefault="00F87CE1" w:rsidP="00226B19">
      <w:pPr>
        <w:numPr>
          <w:ilvl w:val="2"/>
          <w:numId w:val="7"/>
        </w:numPr>
        <w:spacing w:after="240"/>
        <w:rPr>
          <w:rFonts w:cs="Arial"/>
          <w:szCs w:val="22"/>
        </w:rPr>
      </w:pPr>
      <w:r w:rsidRPr="00FA030D">
        <w:rPr>
          <w:rFonts w:cs="Arial"/>
          <w:szCs w:val="22"/>
        </w:rPr>
        <w:t>A safe place of work with safe access and egress</w:t>
      </w:r>
    </w:p>
    <w:p w14:paraId="3C99E7E3" w14:textId="77777777" w:rsidR="00F87CE1" w:rsidRPr="00FA030D" w:rsidRDefault="00F87CE1" w:rsidP="00226B19">
      <w:pPr>
        <w:numPr>
          <w:ilvl w:val="2"/>
          <w:numId w:val="7"/>
        </w:numPr>
        <w:spacing w:after="240"/>
        <w:rPr>
          <w:rFonts w:cs="Arial"/>
          <w:szCs w:val="22"/>
        </w:rPr>
      </w:pPr>
      <w:r w:rsidRPr="00FA030D">
        <w:rPr>
          <w:rFonts w:cs="Arial"/>
          <w:szCs w:val="22"/>
        </w:rPr>
        <w:t>A safe and healthy environment</w:t>
      </w:r>
    </w:p>
    <w:p w14:paraId="7761B7D8" w14:textId="77777777" w:rsidR="00F87CE1" w:rsidRPr="00FA030D" w:rsidRDefault="00F87CE1" w:rsidP="00226B19">
      <w:pPr>
        <w:numPr>
          <w:ilvl w:val="2"/>
          <w:numId w:val="7"/>
        </w:numPr>
        <w:spacing w:after="240"/>
        <w:rPr>
          <w:rFonts w:cs="Arial"/>
          <w:szCs w:val="22"/>
        </w:rPr>
      </w:pPr>
      <w:r w:rsidRPr="00FA030D">
        <w:rPr>
          <w:rFonts w:cs="Arial"/>
          <w:szCs w:val="22"/>
        </w:rPr>
        <w:t>Adequate welfare facilities</w:t>
      </w:r>
    </w:p>
    <w:p w14:paraId="7AD6C523" w14:textId="6DFE0D6F" w:rsidR="00F87CE1" w:rsidRPr="00FA030D" w:rsidRDefault="00F87CE1" w:rsidP="00226B19">
      <w:pPr>
        <w:numPr>
          <w:ilvl w:val="1"/>
          <w:numId w:val="7"/>
        </w:numPr>
        <w:spacing w:after="240"/>
        <w:rPr>
          <w:rFonts w:cs="Arial"/>
          <w:bCs w:val="0"/>
          <w:szCs w:val="22"/>
        </w:rPr>
      </w:pPr>
      <w:r w:rsidRPr="00FA030D">
        <w:rPr>
          <w:rFonts w:cs="Arial"/>
          <w:szCs w:val="22"/>
        </w:rPr>
        <w:t xml:space="preserve"> </w:t>
      </w:r>
      <w:r w:rsidR="00705664">
        <w:rPr>
          <w:rFonts w:cs="Arial"/>
          <w:szCs w:val="22"/>
        </w:rPr>
        <w:t>[CENTRE/COMPANY NAME]</w:t>
      </w:r>
      <w:r w:rsidRPr="00FA030D">
        <w:rPr>
          <w:rFonts w:cs="Arial"/>
          <w:szCs w:val="22"/>
        </w:rPr>
        <w:t xml:space="preserve"> support</w:t>
      </w:r>
      <w:r w:rsidR="00705664">
        <w:rPr>
          <w:rFonts w:cs="Arial"/>
          <w:szCs w:val="22"/>
        </w:rPr>
        <w:t>s</w:t>
      </w:r>
      <w:r w:rsidRPr="00FA030D">
        <w:rPr>
          <w:rFonts w:cs="Arial"/>
          <w:szCs w:val="22"/>
        </w:rPr>
        <w:t xml:space="preserve"> the requirements of this policy. </w:t>
      </w:r>
    </w:p>
    <w:p w14:paraId="1C55D0AB" w14:textId="77777777" w:rsidR="00F87CE1" w:rsidRPr="00FA030D" w:rsidRDefault="00F87CE1" w:rsidP="00AB6E6E">
      <w:pPr>
        <w:pStyle w:val="Heading2"/>
        <w:numPr>
          <w:ilvl w:val="0"/>
          <w:numId w:val="5"/>
        </w:numPr>
        <w:rPr>
          <w:rFonts w:eastAsiaTheme="majorEastAsia"/>
        </w:rPr>
      </w:pPr>
      <w:bookmarkStart w:id="28" w:name="_Toc87605441"/>
      <w:bookmarkStart w:id="29" w:name="_Toc111468716"/>
      <w:r w:rsidRPr="00FA030D">
        <w:rPr>
          <w:rFonts w:eastAsiaTheme="majorEastAsia"/>
        </w:rPr>
        <w:t>Review</w:t>
      </w:r>
      <w:bookmarkEnd w:id="28"/>
      <w:bookmarkEnd w:id="29"/>
    </w:p>
    <w:p w14:paraId="72801242" w14:textId="54052155" w:rsidR="00204C2E" w:rsidRPr="0043203F" w:rsidRDefault="00705664" w:rsidP="00705664">
      <w:pPr>
        <w:ind w:firstLine="432"/>
        <w:rPr>
          <w:rFonts w:cstheme="minorHAnsi"/>
        </w:rPr>
      </w:pPr>
      <w:r w:rsidRPr="00705664">
        <w:t>This policy is reviewed annually by the [RESPONSIBLE CENTRE PERSON TITLE]</w:t>
      </w:r>
    </w:p>
    <w:sectPr w:rsidR="00204C2E" w:rsidRPr="0043203F" w:rsidSect="00AB6E6E">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7D1E" w14:textId="77777777" w:rsidR="00112EDC" w:rsidRDefault="00112EDC" w:rsidP="00E978AC">
      <w:r>
        <w:separator/>
      </w:r>
    </w:p>
  </w:endnote>
  <w:endnote w:type="continuationSeparator" w:id="0">
    <w:p w14:paraId="554F2660" w14:textId="77777777" w:rsidR="00112EDC" w:rsidRDefault="00112EDC" w:rsidP="00E9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89931"/>
      <w:docPartObj>
        <w:docPartGallery w:val="Page Numbers (Bottom of Page)"/>
        <w:docPartUnique/>
      </w:docPartObj>
    </w:sdtPr>
    <w:sdtEndPr>
      <w:rPr>
        <w:noProof/>
      </w:rPr>
    </w:sdtEndPr>
    <w:sdtContent>
      <w:p w14:paraId="553F3D6E" w14:textId="77777777" w:rsidR="00705664" w:rsidRDefault="007056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248BD6" w14:textId="77777777" w:rsidR="00705664" w:rsidRDefault="00705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47706"/>
      <w:docPartObj>
        <w:docPartGallery w:val="Page Numbers (Bottom of Page)"/>
        <w:docPartUnique/>
      </w:docPartObj>
    </w:sdtPr>
    <w:sdtEndPr>
      <w:rPr>
        <w:noProof/>
        <w:sz w:val="16"/>
        <w:szCs w:val="14"/>
      </w:rPr>
    </w:sdtEndPr>
    <w:sdtContent>
      <w:p w14:paraId="205B6F1E" w14:textId="3B073D12" w:rsidR="00AB6E6E" w:rsidRPr="00AB6E6E" w:rsidRDefault="00AB6E6E">
        <w:pPr>
          <w:pStyle w:val="Footer"/>
          <w:jc w:val="right"/>
          <w:rPr>
            <w:sz w:val="16"/>
            <w:szCs w:val="14"/>
          </w:rPr>
        </w:pPr>
        <w:r w:rsidRPr="00AB6E6E">
          <w:rPr>
            <w:sz w:val="16"/>
            <w:szCs w:val="14"/>
          </w:rPr>
          <w:fldChar w:fldCharType="begin"/>
        </w:r>
        <w:r w:rsidRPr="00AB6E6E">
          <w:rPr>
            <w:sz w:val="16"/>
            <w:szCs w:val="14"/>
          </w:rPr>
          <w:instrText xml:space="preserve"> PAGE   \* MERGEFORMAT </w:instrText>
        </w:r>
        <w:r w:rsidRPr="00AB6E6E">
          <w:rPr>
            <w:sz w:val="16"/>
            <w:szCs w:val="14"/>
          </w:rPr>
          <w:fldChar w:fldCharType="separate"/>
        </w:r>
        <w:r w:rsidRPr="00AB6E6E">
          <w:rPr>
            <w:noProof/>
            <w:sz w:val="16"/>
            <w:szCs w:val="14"/>
          </w:rPr>
          <w:t>2</w:t>
        </w:r>
        <w:r w:rsidRPr="00AB6E6E">
          <w:rPr>
            <w:noProof/>
            <w:sz w:val="16"/>
            <w:szCs w:val="14"/>
          </w:rPr>
          <w:fldChar w:fldCharType="end"/>
        </w:r>
      </w:p>
    </w:sdtContent>
  </w:sdt>
  <w:p w14:paraId="4BB30CEC" w14:textId="77777777" w:rsidR="008676D6" w:rsidRDefault="00112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AFA1" w14:textId="77777777" w:rsidR="00112EDC" w:rsidRDefault="00112EDC" w:rsidP="00E978AC">
      <w:r>
        <w:separator/>
      </w:r>
    </w:p>
  </w:footnote>
  <w:footnote w:type="continuationSeparator" w:id="0">
    <w:p w14:paraId="30D3CEE2" w14:textId="77777777" w:rsidR="00112EDC" w:rsidRDefault="00112EDC" w:rsidP="00E9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9A9C" w14:textId="77777777" w:rsidR="00705664" w:rsidRPr="00D216A8" w:rsidRDefault="00705664" w:rsidP="00D216A8">
    <w:pPr>
      <w:pStyle w:val="Header"/>
      <w:jc w:val="right"/>
      <w:rPr>
        <w:rFonts w:asciiTheme="minorHAnsi" w:hAnsiTheme="minorHAnsi" w:cstheme="minorHAnsi"/>
        <w:sz w:val="28"/>
        <w:szCs w:val="24"/>
        <w:lang w:val="en-GB"/>
      </w:rPr>
    </w:pPr>
    <w:bookmarkStart w:id="3" w:name="_Hlk111464078"/>
    <w:bookmarkStart w:id="4" w:name="_Hlk111464079"/>
    <w:bookmarkStart w:id="5" w:name="_Hlk111464108"/>
    <w:bookmarkStart w:id="6" w:name="_Hlk111464109"/>
    <w:r w:rsidRPr="00D216A8">
      <w:rPr>
        <w:rFonts w:asciiTheme="minorHAnsi" w:hAnsiTheme="minorHAnsi" w:cstheme="minorHAnsi"/>
        <w:noProof/>
        <w:sz w:val="28"/>
        <w:szCs w:val="24"/>
        <w:lang w:val="en-GB"/>
      </w:rPr>
      <w:t>YOUR LOGO</w:t>
    </w:r>
    <w:bookmarkEnd w:id="3"/>
    <w:bookmarkEnd w:id="4"/>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82D8" w14:textId="6E3B4587" w:rsidR="004E14EB" w:rsidRDefault="00705664" w:rsidP="00705664">
    <w:pPr>
      <w:pStyle w:val="Header"/>
      <w:jc w:val="right"/>
    </w:pPr>
    <w:r w:rsidRPr="00705664">
      <w:t>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03D"/>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721546"/>
    <w:multiLevelType w:val="multilevel"/>
    <w:tmpl w:val="99CEF38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0EE2DAF"/>
    <w:multiLevelType w:val="multilevel"/>
    <w:tmpl w:val="B94E87D4"/>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5C13991"/>
    <w:multiLevelType w:val="multilevel"/>
    <w:tmpl w:val="5CA0EEE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59B4394"/>
    <w:multiLevelType w:val="multilevel"/>
    <w:tmpl w:val="D49C1AC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CAA4EB7"/>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DAB08D8"/>
    <w:multiLevelType w:val="multilevel"/>
    <w:tmpl w:val="A98E39E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AC"/>
    <w:rsid w:val="00051EF3"/>
    <w:rsid w:val="00057CEC"/>
    <w:rsid w:val="000F3494"/>
    <w:rsid w:val="00112EDC"/>
    <w:rsid w:val="00130696"/>
    <w:rsid w:val="001F1650"/>
    <w:rsid w:val="00225228"/>
    <w:rsid w:val="00226B19"/>
    <w:rsid w:val="00247749"/>
    <w:rsid w:val="002610B0"/>
    <w:rsid w:val="002C068F"/>
    <w:rsid w:val="00393F5F"/>
    <w:rsid w:val="003952AA"/>
    <w:rsid w:val="0043203F"/>
    <w:rsid w:val="00460ED1"/>
    <w:rsid w:val="004611BF"/>
    <w:rsid w:val="004E14EB"/>
    <w:rsid w:val="004F3FC3"/>
    <w:rsid w:val="00514713"/>
    <w:rsid w:val="0056708B"/>
    <w:rsid w:val="00674CEB"/>
    <w:rsid w:val="006C29CF"/>
    <w:rsid w:val="00705664"/>
    <w:rsid w:val="007C1942"/>
    <w:rsid w:val="00863FAE"/>
    <w:rsid w:val="00924134"/>
    <w:rsid w:val="0098073C"/>
    <w:rsid w:val="00996A10"/>
    <w:rsid w:val="009A3297"/>
    <w:rsid w:val="00A41AF9"/>
    <w:rsid w:val="00AA2320"/>
    <w:rsid w:val="00AB6E6E"/>
    <w:rsid w:val="00D70E4E"/>
    <w:rsid w:val="00D7738B"/>
    <w:rsid w:val="00E978AC"/>
    <w:rsid w:val="00F51340"/>
    <w:rsid w:val="00F87CE1"/>
    <w:rsid w:val="00FA6FF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5747"/>
  <w15:chartTrackingRefBased/>
  <w15:docId w15:val="{EB31F9CB-6957-4C22-ACB5-D6B67CF3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6E"/>
    <w:pPr>
      <w:spacing w:after="0" w:line="240" w:lineRule="auto"/>
    </w:pPr>
    <w:rPr>
      <w:rFonts w:cs="Times New Roman"/>
      <w:bCs/>
      <w:szCs w:val="20"/>
      <w:lang w:eastAsia="fr-FR"/>
    </w:rPr>
  </w:style>
  <w:style w:type="paragraph" w:styleId="Heading1">
    <w:name w:val="heading 1"/>
    <w:basedOn w:val="Normal"/>
    <w:next w:val="Normal"/>
    <w:link w:val="Heading1Char"/>
    <w:qFormat/>
    <w:rsid w:val="00AB6E6E"/>
    <w:pPr>
      <w:keepNext/>
      <w:spacing w:before="240" w:after="60"/>
      <w:outlineLvl w:val="0"/>
    </w:pPr>
    <w:rPr>
      <w:rFonts w:asciiTheme="majorHAnsi" w:hAnsiTheme="majorHAnsi" w:cs="Arial"/>
      <w:color w:val="2F5496" w:themeColor="accent1" w:themeShade="BF"/>
      <w:kern w:val="32"/>
      <w:sz w:val="32"/>
      <w:szCs w:val="32"/>
    </w:rPr>
  </w:style>
  <w:style w:type="paragraph" w:styleId="Heading2">
    <w:name w:val="heading 2"/>
    <w:basedOn w:val="Normal"/>
    <w:next w:val="Normal"/>
    <w:link w:val="Heading2Char"/>
    <w:qFormat/>
    <w:rsid w:val="00AB6E6E"/>
    <w:pPr>
      <w:keepNext/>
      <w:numPr>
        <w:ilvl w:val="1"/>
        <w:numId w:val="1"/>
      </w:numPr>
      <w:spacing w:before="240" w:after="60"/>
      <w:outlineLvl w:val="1"/>
    </w:pPr>
    <w:rPr>
      <w:rFonts w:asciiTheme="majorHAnsi" w:hAnsiTheme="majorHAnsi" w:cs="Arial"/>
      <w:iCs/>
      <w:color w:val="2F5496" w:themeColor="accent1" w:themeShade="BF"/>
      <w:sz w:val="26"/>
      <w:szCs w:val="28"/>
    </w:rPr>
  </w:style>
  <w:style w:type="paragraph" w:styleId="Heading5">
    <w:name w:val="heading 5"/>
    <w:basedOn w:val="Normal"/>
    <w:next w:val="Normal"/>
    <w:link w:val="Heading5Char"/>
    <w:qFormat/>
    <w:rsid w:val="00E978AC"/>
    <w:pPr>
      <w:keepNext/>
      <w:numPr>
        <w:ilvl w:val="4"/>
        <w:numId w:val="1"/>
      </w:numPr>
      <w:outlineLvl w:val="4"/>
    </w:pPr>
    <w:rPr>
      <w:b/>
      <w:bCs w:val="0"/>
      <w:color w:val="2A516C"/>
    </w:rPr>
  </w:style>
  <w:style w:type="paragraph" w:styleId="Heading6">
    <w:name w:val="heading 6"/>
    <w:basedOn w:val="Normal"/>
    <w:next w:val="Normal"/>
    <w:link w:val="Heading6Char"/>
    <w:qFormat/>
    <w:rsid w:val="00E978AC"/>
    <w:pPr>
      <w:numPr>
        <w:ilvl w:val="5"/>
        <w:numId w:val="1"/>
      </w:numPr>
      <w:spacing w:before="240" w:after="60"/>
      <w:outlineLvl w:val="5"/>
    </w:pPr>
    <w:rPr>
      <w:rFonts w:ascii="Times New Roman" w:hAnsi="Times New Roman"/>
      <w:b/>
      <w:bCs w:val="0"/>
      <w:szCs w:val="22"/>
    </w:rPr>
  </w:style>
  <w:style w:type="paragraph" w:styleId="Heading7">
    <w:name w:val="heading 7"/>
    <w:basedOn w:val="Normal"/>
    <w:next w:val="Normal"/>
    <w:link w:val="Heading7Char"/>
    <w:qFormat/>
    <w:rsid w:val="00E978AC"/>
    <w:pPr>
      <w:keepNext/>
      <w:numPr>
        <w:ilvl w:val="6"/>
        <w:numId w:val="1"/>
      </w:numPr>
      <w:autoSpaceDE w:val="0"/>
      <w:autoSpaceDN w:val="0"/>
      <w:outlineLvl w:val="6"/>
    </w:pPr>
    <w:rPr>
      <w:rFonts w:ascii="Arial" w:hAnsi="Arial" w:cs="Arial"/>
      <w:b/>
      <w:sz w:val="16"/>
      <w:szCs w:val="24"/>
    </w:rPr>
  </w:style>
  <w:style w:type="paragraph" w:styleId="Heading8">
    <w:name w:val="heading 8"/>
    <w:basedOn w:val="Normal"/>
    <w:next w:val="Normal"/>
    <w:link w:val="Heading8Char"/>
    <w:qFormat/>
    <w:rsid w:val="00E978AC"/>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978A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E6E"/>
    <w:rPr>
      <w:rFonts w:asciiTheme="majorHAnsi" w:hAnsiTheme="majorHAnsi" w:cs="Arial"/>
      <w:bCs/>
      <w:color w:val="2F5496" w:themeColor="accent1" w:themeShade="BF"/>
      <w:kern w:val="32"/>
      <w:sz w:val="32"/>
      <w:szCs w:val="32"/>
      <w:lang w:eastAsia="fr-FR"/>
    </w:rPr>
  </w:style>
  <w:style w:type="character" w:customStyle="1" w:styleId="Heading2Char">
    <w:name w:val="Heading 2 Char"/>
    <w:basedOn w:val="DefaultParagraphFont"/>
    <w:link w:val="Heading2"/>
    <w:rsid w:val="00AB6E6E"/>
    <w:rPr>
      <w:rFonts w:asciiTheme="majorHAnsi" w:hAnsiTheme="majorHAnsi" w:cs="Arial"/>
      <w:bCs/>
      <w:iCs/>
      <w:color w:val="2F5496" w:themeColor="accent1" w:themeShade="BF"/>
      <w:sz w:val="26"/>
      <w:szCs w:val="28"/>
      <w:lang w:eastAsia="fr-FR"/>
    </w:rPr>
  </w:style>
  <w:style w:type="character" w:customStyle="1" w:styleId="Heading5Char">
    <w:name w:val="Heading 5 Char"/>
    <w:basedOn w:val="DefaultParagraphFont"/>
    <w:link w:val="Heading5"/>
    <w:rsid w:val="00E978AC"/>
    <w:rPr>
      <w:rFonts w:ascii="Verdana" w:hAnsi="Verdana" w:cs="Times New Roman"/>
      <w:b/>
      <w:color w:val="2A516C"/>
      <w:sz w:val="20"/>
      <w:szCs w:val="20"/>
      <w:lang w:eastAsia="fr-FR"/>
    </w:rPr>
  </w:style>
  <w:style w:type="character" w:customStyle="1" w:styleId="Heading6Char">
    <w:name w:val="Heading 6 Char"/>
    <w:basedOn w:val="DefaultParagraphFont"/>
    <w:link w:val="Heading6"/>
    <w:rsid w:val="00E978AC"/>
    <w:rPr>
      <w:rFonts w:ascii="Times New Roman" w:hAnsi="Times New Roman" w:cs="Times New Roman"/>
      <w:b/>
      <w:lang w:eastAsia="fr-FR"/>
    </w:rPr>
  </w:style>
  <w:style w:type="character" w:customStyle="1" w:styleId="Heading7Char">
    <w:name w:val="Heading 7 Char"/>
    <w:basedOn w:val="DefaultParagraphFont"/>
    <w:link w:val="Heading7"/>
    <w:rsid w:val="00E978AC"/>
    <w:rPr>
      <w:rFonts w:ascii="Arial" w:hAnsi="Arial" w:cs="Arial"/>
      <w:b/>
      <w:bCs/>
      <w:sz w:val="16"/>
      <w:szCs w:val="24"/>
      <w:lang w:eastAsia="fr-FR"/>
    </w:rPr>
  </w:style>
  <w:style w:type="character" w:customStyle="1" w:styleId="Heading8Char">
    <w:name w:val="Heading 8 Char"/>
    <w:basedOn w:val="DefaultParagraphFont"/>
    <w:link w:val="Heading8"/>
    <w:rsid w:val="00E978AC"/>
    <w:rPr>
      <w:rFonts w:ascii="Times New Roman" w:hAnsi="Times New Roman" w:cs="Times New Roman"/>
      <w:bCs/>
      <w:i/>
      <w:iCs/>
      <w:sz w:val="24"/>
      <w:szCs w:val="24"/>
      <w:lang w:eastAsia="fr-FR"/>
    </w:rPr>
  </w:style>
  <w:style w:type="character" w:customStyle="1" w:styleId="Heading9Char">
    <w:name w:val="Heading 9 Char"/>
    <w:basedOn w:val="DefaultParagraphFont"/>
    <w:link w:val="Heading9"/>
    <w:rsid w:val="00E978AC"/>
    <w:rPr>
      <w:rFonts w:ascii="Arial" w:hAnsi="Arial" w:cs="Arial"/>
      <w:bCs/>
      <w:lang w:eastAsia="fr-FR"/>
    </w:rPr>
  </w:style>
  <w:style w:type="paragraph" w:styleId="Header">
    <w:name w:val="header"/>
    <w:basedOn w:val="Normal"/>
    <w:link w:val="HeaderChar"/>
    <w:semiHidden/>
    <w:rsid w:val="00E978AC"/>
    <w:pPr>
      <w:tabs>
        <w:tab w:val="center" w:pos="4320"/>
        <w:tab w:val="right" w:pos="8640"/>
      </w:tabs>
    </w:pPr>
    <w:rPr>
      <w:rFonts w:ascii="Arial" w:hAnsi="Arial"/>
      <w:b/>
      <w:bCs w:val="0"/>
      <w:lang w:val="en-CA"/>
    </w:rPr>
  </w:style>
  <w:style w:type="character" w:customStyle="1" w:styleId="HeaderChar">
    <w:name w:val="Header Char"/>
    <w:basedOn w:val="DefaultParagraphFont"/>
    <w:link w:val="Header"/>
    <w:semiHidden/>
    <w:rsid w:val="00E978AC"/>
    <w:rPr>
      <w:rFonts w:ascii="Arial" w:hAnsi="Arial" w:cs="Times New Roman"/>
      <w:b/>
      <w:szCs w:val="20"/>
      <w:lang w:val="en-CA" w:eastAsia="fr-FR"/>
    </w:rPr>
  </w:style>
  <w:style w:type="paragraph" w:styleId="TOC1">
    <w:name w:val="toc 1"/>
    <w:basedOn w:val="Normal"/>
    <w:next w:val="Normal"/>
    <w:autoRedefine/>
    <w:uiPriority w:val="39"/>
    <w:rsid w:val="00E978AC"/>
    <w:pPr>
      <w:tabs>
        <w:tab w:val="left" w:pos="400"/>
        <w:tab w:val="left" w:pos="800"/>
        <w:tab w:val="right" w:leader="dot" w:pos="9734"/>
      </w:tabs>
      <w:jc w:val="center"/>
    </w:pPr>
    <w:rPr>
      <w:rFonts w:cs="Arial"/>
      <w:b/>
      <w:noProof/>
      <w:szCs w:val="28"/>
    </w:rPr>
  </w:style>
  <w:style w:type="paragraph" w:styleId="Footer">
    <w:name w:val="footer"/>
    <w:basedOn w:val="Normal"/>
    <w:link w:val="FooterChar"/>
    <w:uiPriority w:val="99"/>
    <w:rsid w:val="00E978AC"/>
    <w:pPr>
      <w:tabs>
        <w:tab w:val="center" w:pos="4320"/>
        <w:tab w:val="right" w:pos="8640"/>
      </w:tabs>
    </w:pPr>
  </w:style>
  <w:style w:type="character" w:customStyle="1" w:styleId="FooterChar">
    <w:name w:val="Footer Char"/>
    <w:basedOn w:val="DefaultParagraphFont"/>
    <w:link w:val="Footer"/>
    <w:uiPriority w:val="99"/>
    <w:rsid w:val="00E978AC"/>
    <w:rPr>
      <w:rFonts w:ascii="Verdana" w:hAnsi="Verdana" w:cs="Times New Roman"/>
      <w:bCs/>
      <w:sz w:val="20"/>
      <w:szCs w:val="20"/>
      <w:lang w:eastAsia="fr-FR"/>
    </w:rPr>
  </w:style>
  <w:style w:type="paragraph" w:styleId="Caption">
    <w:name w:val="caption"/>
    <w:basedOn w:val="Normal"/>
    <w:next w:val="Normal"/>
    <w:qFormat/>
    <w:rsid w:val="00E978AC"/>
    <w:pPr>
      <w:jc w:val="center"/>
    </w:pPr>
    <w:rPr>
      <w:rFonts w:ascii="Arial" w:hAnsi="Arial" w:cs="Arial"/>
      <w:b/>
      <w:sz w:val="16"/>
      <w:szCs w:val="24"/>
    </w:rPr>
  </w:style>
  <w:style w:type="paragraph" w:styleId="NormalWeb">
    <w:name w:val="Normal (Web)"/>
    <w:basedOn w:val="Normal"/>
    <w:uiPriority w:val="99"/>
    <w:rsid w:val="00E978AC"/>
    <w:pPr>
      <w:spacing w:before="100" w:beforeAutospacing="1" w:after="100" w:afterAutospacing="1"/>
    </w:pPr>
    <w:rPr>
      <w:rFonts w:ascii="Arial Unicode MS" w:eastAsia="Arial Unicode MS" w:hAnsi="Arial Unicode MS" w:cs="Arial Unicode MS"/>
      <w:bCs w:val="0"/>
      <w:sz w:val="24"/>
      <w:szCs w:val="24"/>
      <w:lang w:val="en-US" w:eastAsia="en-US"/>
    </w:rPr>
  </w:style>
  <w:style w:type="paragraph" w:styleId="MacroText">
    <w:name w:val="macro"/>
    <w:link w:val="MacroTextChar"/>
    <w:semiHidden/>
    <w:rsid w:val="00E978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semiHidden/>
    <w:rsid w:val="00E978AC"/>
    <w:rPr>
      <w:rFonts w:ascii="Courier New" w:hAnsi="Courier New" w:cs="Times New Roman"/>
      <w:sz w:val="20"/>
      <w:szCs w:val="20"/>
    </w:rPr>
  </w:style>
  <w:style w:type="paragraph" w:customStyle="1" w:styleId="NormalJustified">
    <w:name w:val="Normal + Justified"/>
    <w:aliases w:val="Before:  6 pt,After:  6 pt"/>
    <w:basedOn w:val="Normal"/>
    <w:rsid w:val="00E978AC"/>
    <w:pPr>
      <w:tabs>
        <w:tab w:val="num" w:pos="1980"/>
      </w:tabs>
      <w:ind w:left="1980" w:hanging="360"/>
    </w:pPr>
    <w:rPr>
      <w:rFonts w:ascii="Arial" w:hAnsi="Arial" w:cs="Arial"/>
      <w:bCs w:val="0"/>
      <w:sz w:val="24"/>
      <w:lang w:eastAsia="en-US" w:bidi="ar-JO"/>
    </w:rPr>
  </w:style>
  <w:style w:type="paragraph" w:styleId="TOCHeading">
    <w:name w:val="TOC Heading"/>
    <w:basedOn w:val="Heading1"/>
    <w:next w:val="Normal"/>
    <w:uiPriority w:val="39"/>
    <w:unhideWhenUsed/>
    <w:qFormat/>
    <w:rsid w:val="00AB6E6E"/>
    <w:pPr>
      <w:keepLines/>
      <w:spacing w:after="0" w:line="259" w:lineRule="auto"/>
      <w:outlineLvl w:val="9"/>
    </w:pPr>
    <w:rPr>
      <w:rFonts w:eastAsiaTheme="majorEastAsia" w:cstheme="majorBidi"/>
      <w:bCs w:val="0"/>
      <w:kern w:val="0"/>
      <w:lang w:val="en-US" w:eastAsia="en-US"/>
    </w:rPr>
  </w:style>
  <w:style w:type="paragraph" w:styleId="TOC2">
    <w:name w:val="toc 2"/>
    <w:basedOn w:val="Normal"/>
    <w:next w:val="Normal"/>
    <w:autoRedefine/>
    <w:uiPriority w:val="39"/>
    <w:unhideWhenUsed/>
    <w:rsid w:val="00AB6E6E"/>
    <w:pPr>
      <w:spacing w:after="100"/>
      <w:ind w:left="220"/>
    </w:pPr>
  </w:style>
  <w:style w:type="character" w:styleId="Hyperlink">
    <w:name w:val="Hyperlink"/>
    <w:basedOn w:val="DefaultParagraphFont"/>
    <w:uiPriority w:val="99"/>
    <w:unhideWhenUsed/>
    <w:rsid w:val="00AB6E6E"/>
    <w:rPr>
      <w:color w:val="0563C1" w:themeColor="hyperlink"/>
      <w:u w:val="single"/>
    </w:rPr>
  </w:style>
  <w:style w:type="character" w:styleId="CommentReference">
    <w:name w:val="annotation reference"/>
    <w:basedOn w:val="DefaultParagraphFont"/>
    <w:uiPriority w:val="99"/>
    <w:semiHidden/>
    <w:unhideWhenUsed/>
    <w:rsid w:val="00924134"/>
    <w:rPr>
      <w:sz w:val="16"/>
      <w:szCs w:val="16"/>
    </w:rPr>
  </w:style>
  <w:style w:type="paragraph" w:styleId="CommentText">
    <w:name w:val="annotation text"/>
    <w:basedOn w:val="Normal"/>
    <w:link w:val="CommentTextChar"/>
    <w:uiPriority w:val="99"/>
    <w:semiHidden/>
    <w:unhideWhenUsed/>
    <w:rsid w:val="00924134"/>
    <w:rPr>
      <w:sz w:val="20"/>
    </w:rPr>
  </w:style>
  <w:style w:type="character" w:customStyle="1" w:styleId="CommentTextChar">
    <w:name w:val="Comment Text Char"/>
    <w:basedOn w:val="DefaultParagraphFont"/>
    <w:link w:val="CommentText"/>
    <w:uiPriority w:val="99"/>
    <w:semiHidden/>
    <w:rsid w:val="00924134"/>
    <w:rPr>
      <w:rFonts w:cs="Times New Roman"/>
      <w:bCs/>
      <w:sz w:val="20"/>
      <w:szCs w:val="20"/>
      <w:lang w:eastAsia="fr-FR"/>
    </w:rPr>
  </w:style>
  <w:style w:type="paragraph" w:styleId="CommentSubject">
    <w:name w:val="annotation subject"/>
    <w:basedOn w:val="CommentText"/>
    <w:next w:val="CommentText"/>
    <w:link w:val="CommentSubjectChar"/>
    <w:uiPriority w:val="99"/>
    <w:semiHidden/>
    <w:unhideWhenUsed/>
    <w:rsid w:val="00924134"/>
    <w:rPr>
      <w:b/>
    </w:rPr>
  </w:style>
  <w:style w:type="character" w:customStyle="1" w:styleId="CommentSubjectChar">
    <w:name w:val="Comment Subject Char"/>
    <w:basedOn w:val="CommentTextChar"/>
    <w:link w:val="CommentSubject"/>
    <w:uiPriority w:val="99"/>
    <w:semiHidden/>
    <w:rsid w:val="00924134"/>
    <w:rPr>
      <w:rFonts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2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ANLP - Strategy</dc:creator>
  <cp:keywords/>
  <dc:description/>
  <cp:lastModifiedBy>ANLP - Strategy</cp:lastModifiedBy>
  <cp:revision>15</cp:revision>
  <dcterms:created xsi:type="dcterms:W3CDTF">2020-10-06T06:34:00Z</dcterms:created>
  <dcterms:modified xsi:type="dcterms:W3CDTF">2022-08-15T14:14:00Z</dcterms:modified>
</cp:coreProperties>
</file>