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A5B2" w14:textId="46427562" w:rsidR="0071093B" w:rsidRDefault="000F4551" w:rsidP="000857FB">
      <w:pPr>
        <w:rPr>
          <w:rFonts w:asciiTheme="minorHAnsi" w:hAnsiTheme="minorHAnsi" w:cstheme="minorHAnsi"/>
          <w:b/>
          <w:bCs/>
          <w:noProof/>
          <w:sz w:val="48"/>
          <w:szCs w:val="48"/>
        </w:rPr>
      </w:pPr>
      <w:r>
        <w:rPr>
          <w:rFonts w:asciiTheme="minorHAnsi" w:hAnsiTheme="minorHAnsi" w:cstheme="minorHAnsi"/>
          <w:b/>
          <w:bCs/>
          <w:noProof/>
          <w:sz w:val="48"/>
          <w:szCs w:val="48"/>
        </w:rPr>
        <w:t>YOUR LOGO</w:t>
      </w:r>
    </w:p>
    <w:p w14:paraId="7E9E056B" w14:textId="665C581E" w:rsidR="000F4551" w:rsidRPr="000F4551" w:rsidRDefault="000F4551" w:rsidP="000857FB">
      <w:pPr>
        <w:rPr>
          <w:rFonts w:asciiTheme="minorHAnsi" w:hAnsiTheme="minorHAnsi" w:cstheme="minorHAnsi"/>
          <w:b/>
          <w:bCs/>
          <w:sz w:val="48"/>
          <w:szCs w:val="48"/>
        </w:rPr>
      </w:pPr>
      <w:r>
        <w:rPr>
          <w:rFonts w:asciiTheme="minorHAnsi" w:hAnsiTheme="minorHAnsi" w:cstheme="minorHAnsi"/>
          <w:b/>
          <w:bCs/>
          <w:noProof/>
          <w:sz w:val="48"/>
          <w:szCs w:val="48"/>
        </w:rPr>
        <w:t>HERE</w:t>
      </w:r>
    </w:p>
    <w:p w14:paraId="5C85842A" w14:textId="77777777" w:rsidR="0071093B" w:rsidRPr="0043203F" w:rsidRDefault="0071093B" w:rsidP="000857FB">
      <w:pPr>
        <w:rPr>
          <w:rFonts w:asciiTheme="minorHAnsi" w:hAnsiTheme="minorHAnsi" w:cstheme="minorHAnsi"/>
        </w:rPr>
      </w:pPr>
    </w:p>
    <w:p w14:paraId="092C2BAF" w14:textId="77777777" w:rsidR="0071093B" w:rsidRPr="0043203F" w:rsidRDefault="0071093B" w:rsidP="000857FB">
      <w:pPr>
        <w:pStyle w:val="Heading5"/>
        <w:rPr>
          <w:rFonts w:asciiTheme="minorHAnsi" w:hAnsiTheme="minorHAnsi" w:cstheme="minorHAnsi"/>
        </w:rPr>
      </w:pPr>
    </w:p>
    <w:p w14:paraId="7E9485AD" w14:textId="77777777" w:rsidR="0071093B" w:rsidRPr="0043203F" w:rsidRDefault="0071093B" w:rsidP="000857FB">
      <w:pPr>
        <w:rPr>
          <w:rFonts w:asciiTheme="minorHAnsi" w:hAnsiTheme="minorHAnsi" w:cstheme="minorHAnsi"/>
          <w:sz w:val="24"/>
        </w:rPr>
      </w:pPr>
    </w:p>
    <w:p w14:paraId="22D94B64" w14:textId="77777777" w:rsidR="0071093B" w:rsidRPr="0043203F" w:rsidRDefault="0071093B" w:rsidP="000857FB">
      <w:pPr>
        <w:rPr>
          <w:rFonts w:asciiTheme="minorHAnsi" w:hAnsiTheme="minorHAnsi" w:cstheme="minorHAnsi"/>
          <w:sz w:val="24"/>
        </w:rPr>
      </w:pPr>
    </w:p>
    <w:p w14:paraId="052DF374" w14:textId="56BEB833" w:rsidR="0071093B" w:rsidRDefault="0071093B" w:rsidP="000857FB">
      <w:pPr>
        <w:rPr>
          <w:rFonts w:cs="Calibri"/>
          <w:sz w:val="28"/>
          <w:szCs w:val="28"/>
        </w:rPr>
      </w:pPr>
      <w:r>
        <w:rPr>
          <w:rFonts w:cs="Calibri"/>
          <w:sz w:val="28"/>
          <w:szCs w:val="28"/>
        </w:rPr>
        <w:t>Learner Handbook</w:t>
      </w:r>
    </w:p>
    <w:p w14:paraId="6DAD5397" w14:textId="60713065" w:rsidR="0071093B" w:rsidRPr="000F42B2" w:rsidRDefault="0071093B" w:rsidP="000857FB">
      <w:pPr>
        <w:rPr>
          <w:rFonts w:asciiTheme="majorHAnsi" w:hAnsiTheme="majorHAnsi" w:cstheme="majorHAnsi"/>
        </w:rPr>
      </w:pPr>
      <w:r>
        <w:rPr>
          <w:rFonts w:cs="Calibri"/>
          <w:sz w:val="28"/>
          <w:szCs w:val="28"/>
        </w:rPr>
        <w:t>Centre Template</w:t>
      </w:r>
    </w:p>
    <w:p w14:paraId="4EE15E7D" w14:textId="77777777" w:rsidR="0071093B" w:rsidRPr="000F42B2" w:rsidRDefault="0071093B" w:rsidP="000857FB">
      <w:pPr>
        <w:rPr>
          <w:rFonts w:asciiTheme="majorHAnsi" w:hAnsiTheme="majorHAnsi" w:cstheme="majorHAnsi"/>
        </w:rPr>
      </w:pPr>
    </w:p>
    <w:p w14:paraId="36F2C7D7" w14:textId="77777777" w:rsidR="0071093B" w:rsidRPr="000F42B2" w:rsidRDefault="0071093B" w:rsidP="000857FB">
      <w:pPr>
        <w:rPr>
          <w:rFonts w:asciiTheme="majorHAnsi" w:hAnsiTheme="majorHAnsi" w:cstheme="majorHAnsi"/>
          <w:sz w:val="28"/>
        </w:rPr>
      </w:pPr>
    </w:p>
    <w:p w14:paraId="1AE94233" w14:textId="77777777" w:rsidR="0071093B" w:rsidRPr="000F42B2" w:rsidRDefault="0071093B" w:rsidP="000857FB">
      <w:pPr>
        <w:rPr>
          <w:rFonts w:asciiTheme="majorHAnsi" w:hAnsiTheme="majorHAnsi" w:cstheme="majorHAnsi"/>
        </w:rPr>
      </w:pPr>
    </w:p>
    <w:p w14:paraId="019D4FC2" w14:textId="77777777" w:rsidR="0071093B" w:rsidRPr="000F42B2" w:rsidRDefault="0071093B" w:rsidP="000857FB">
      <w:pPr>
        <w:rPr>
          <w:rFonts w:asciiTheme="majorHAnsi" w:hAnsiTheme="majorHAnsi" w:cstheme="majorHAnsi"/>
        </w:rPr>
      </w:pPr>
    </w:p>
    <w:p w14:paraId="0B0985EB" w14:textId="77777777" w:rsidR="0071093B" w:rsidRPr="000F42B2" w:rsidRDefault="0071093B" w:rsidP="000857FB">
      <w:pPr>
        <w:pBdr>
          <w:bottom w:val="single" w:sz="4" w:space="1" w:color="auto"/>
        </w:pBdr>
        <w:rPr>
          <w:rFonts w:asciiTheme="majorHAnsi" w:hAnsiTheme="majorHAnsi" w:cstheme="majorHAnsi"/>
          <w:sz w:val="28"/>
          <w:szCs w:val="28"/>
        </w:rPr>
      </w:pPr>
    </w:p>
    <w:p w14:paraId="076343F2" w14:textId="77777777" w:rsidR="0071093B" w:rsidRPr="000F42B2" w:rsidRDefault="0071093B" w:rsidP="000857FB">
      <w:pPr>
        <w:pStyle w:val="NormalWeb"/>
        <w:rPr>
          <w:rFonts w:asciiTheme="majorHAnsi" w:hAnsiTheme="majorHAnsi" w:cstheme="majorHAnsi"/>
        </w:rPr>
      </w:pPr>
    </w:p>
    <w:p w14:paraId="0632430B" w14:textId="32199B61" w:rsidR="0071093B" w:rsidRPr="000F42B2" w:rsidRDefault="0071093B" w:rsidP="000857FB">
      <w:pPr>
        <w:rPr>
          <w:rFonts w:cs="Calibri"/>
        </w:rPr>
      </w:pPr>
      <w:r w:rsidRPr="000F42B2">
        <w:rPr>
          <w:rFonts w:cs="Calibri"/>
        </w:rPr>
        <w:t xml:space="preserve">DATE: </w:t>
      </w:r>
      <w:r w:rsidRPr="000F42B2">
        <w:rPr>
          <w:rFonts w:cs="Calibri"/>
        </w:rPr>
        <w:tab/>
      </w:r>
      <w:r w:rsidRPr="000F42B2">
        <w:rPr>
          <w:rFonts w:cs="Calibri"/>
        </w:rPr>
        <w:tab/>
      </w:r>
      <w:r w:rsidR="000F4551">
        <w:rPr>
          <w:rFonts w:cs="Calibri"/>
        </w:rPr>
        <w:t>XXX-NNNN</w:t>
      </w:r>
    </w:p>
    <w:p w14:paraId="5142A798" w14:textId="77777777" w:rsidR="0071093B" w:rsidRPr="000F42B2" w:rsidRDefault="0071093B" w:rsidP="000857FB">
      <w:pPr>
        <w:rPr>
          <w:rFonts w:cs="Calibri"/>
        </w:rPr>
      </w:pPr>
    </w:p>
    <w:p w14:paraId="052442F5" w14:textId="77777777" w:rsidR="0071093B" w:rsidRPr="000F42B2" w:rsidRDefault="0071093B" w:rsidP="000857FB">
      <w:pPr>
        <w:rPr>
          <w:rFonts w:cs="Calibri"/>
        </w:rPr>
      </w:pPr>
    </w:p>
    <w:p w14:paraId="5B296CCC" w14:textId="7CFA5FA5" w:rsidR="0071093B" w:rsidRPr="000F42B2" w:rsidRDefault="0071093B" w:rsidP="000857FB">
      <w:pPr>
        <w:pStyle w:val="MacroText"/>
        <w:tabs>
          <w:tab w:val="clear" w:pos="480"/>
          <w:tab w:val="clear" w:pos="960"/>
          <w:tab w:val="clear" w:pos="1440"/>
          <w:tab w:val="clear" w:pos="1920"/>
          <w:tab w:val="clear" w:pos="2400"/>
          <w:tab w:val="clear" w:pos="2880"/>
          <w:tab w:val="clear" w:pos="3360"/>
          <w:tab w:val="clear" w:pos="3840"/>
          <w:tab w:val="clear" w:pos="4320"/>
        </w:tabs>
        <w:rPr>
          <w:rFonts w:ascii="Calibri" w:hAnsi="Calibri" w:cs="Calibri"/>
        </w:rPr>
      </w:pPr>
      <w:r w:rsidRPr="000F42B2">
        <w:rPr>
          <w:rFonts w:ascii="Calibri" w:hAnsi="Calibri" w:cs="Calibri"/>
        </w:rPr>
        <w:t>Version:</w:t>
      </w:r>
      <w:r w:rsidRPr="000F42B2">
        <w:rPr>
          <w:rFonts w:ascii="Calibri" w:hAnsi="Calibri" w:cs="Calibri"/>
        </w:rPr>
        <w:tab/>
      </w:r>
      <w:r w:rsidRPr="000F42B2">
        <w:rPr>
          <w:rFonts w:ascii="Calibri" w:hAnsi="Calibri" w:cs="Calibri"/>
        </w:rPr>
        <w:tab/>
      </w:r>
      <w:r w:rsidR="000F4551">
        <w:rPr>
          <w:rFonts w:ascii="Calibri" w:hAnsi="Calibri" w:cs="Calibri"/>
        </w:rPr>
        <w:t>X.X</w:t>
      </w:r>
    </w:p>
    <w:p w14:paraId="5F3FA600" w14:textId="77777777" w:rsidR="0071093B" w:rsidRPr="0043203F" w:rsidRDefault="0071093B" w:rsidP="000857FB">
      <w:pPr>
        <w:rPr>
          <w:rFonts w:asciiTheme="minorHAnsi" w:hAnsiTheme="minorHAnsi" w:cstheme="minorHAnsi"/>
        </w:rPr>
      </w:pPr>
    </w:p>
    <w:p w14:paraId="27D02A50" w14:textId="77777777" w:rsidR="0071093B" w:rsidRPr="0043203F" w:rsidRDefault="0071093B" w:rsidP="000857FB">
      <w:pPr>
        <w:rPr>
          <w:rFonts w:asciiTheme="minorHAnsi" w:hAnsiTheme="minorHAnsi" w:cstheme="minorHAnsi"/>
        </w:rPr>
      </w:pPr>
    </w:p>
    <w:p w14:paraId="77F41082" w14:textId="77777777" w:rsidR="0071093B" w:rsidRPr="0043203F" w:rsidRDefault="0071093B" w:rsidP="000857FB">
      <w:pPr>
        <w:rPr>
          <w:rFonts w:asciiTheme="minorHAnsi" w:hAnsiTheme="minorHAnsi" w:cstheme="minorHAnsi"/>
        </w:rPr>
        <w:sectPr w:rsidR="0071093B" w:rsidRPr="0043203F" w:rsidSect="00BB5942">
          <w:headerReference w:type="default" r:id="rId7"/>
          <w:footerReference w:type="default" r:id="rId8"/>
          <w:pgSz w:w="11909" w:h="16834" w:code="9"/>
          <w:pgMar w:top="2552" w:right="561" w:bottom="1758" w:left="6521" w:header="720" w:footer="567" w:gutter="0"/>
          <w:cols w:space="720"/>
          <w:titlePg/>
          <w:docGrid w:linePitch="272"/>
        </w:sectPr>
      </w:pPr>
    </w:p>
    <w:p w14:paraId="692A3612" w14:textId="77777777" w:rsidR="0071093B" w:rsidRPr="0043203F" w:rsidRDefault="0071093B" w:rsidP="000857FB">
      <w:pPr>
        <w:pStyle w:val="TOC1"/>
        <w:rPr>
          <w:rFonts w:asciiTheme="minorHAnsi" w:hAnsiTheme="minorHAnsi" w:cstheme="minorHAnsi"/>
        </w:rPr>
      </w:pPr>
    </w:p>
    <w:bookmarkStart w:id="0" w:name="_Toc506181278"/>
    <w:p w14:paraId="136951A5" w14:textId="77777777" w:rsidR="0071093B" w:rsidRPr="0043203F" w:rsidRDefault="0071093B" w:rsidP="000857FB">
      <w:pPr>
        <w:pStyle w:val="NormalWeb"/>
        <w:spacing w:before="0" w:beforeAutospacing="0" w:after="0" w:afterAutospacing="0"/>
        <w:rPr>
          <w:rFonts w:asciiTheme="minorHAnsi" w:hAnsiTheme="minorHAnsi" w:cstheme="minorHAnsi"/>
          <w:noProof/>
        </w:rPr>
      </w:pPr>
      <w:r w:rsidRPr="0043203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8605AD9" wp14:editId="538A1551">
                <wp:simplePos x="0" y="0"/>
                <wp:positionH relativeFrom="column">
                  <wp:posOffset>0</wp:posOffset>
                </wp:positionH>
                <wp:positionV relativeFrom="paragraph">
                  <wp:posOffset>-22225</wp:posOffset>
                </wp:positionV>
                <wp:extent cx="5257800" cy="114300"/>
                <wp:effectExtent l="0" t="3175"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EAD1" id="Rectangle 7"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" fillcolor="#333" stroked="f"/>
            </w:pict>
          </mc:Fallback>
        </mc:AlternateContent>
      </w:r>
    </w:p>
    <w:p w14:paraId="4A6DD925" w14:textId="77777777" w:rsidR="0071093B" w:rsidRPr="000F42B2" w:rsidRDefault="0071093B" w:rsidP="000857FB">
      <w:pPr>
        <w:pStyle w:val="NormalWeb"/>
        <w:spacing w:before="0" w:beforeAutospacing="0" w:after="0" w:afterAutospacing="0"/>
        <w:rPr>
          <w:rFonts w:ascii="Calibri" w:hAnsi="Calibri" w:cs="Calibri"/>
          <w:noProof/>
        </w:rPr>
      </w:pPr>
      <w:r w:rsidRPr="000F42B2">
        <w:rPr>
          <w:rFonts w:ascii="Calibri" w:hAnsi="Calibri" w:cs="Calibri"/>
          <w:noProof/>
        </w:rPr>
        <w:t>Author(s)</w:t>
      </w:r>
    </w:p>
    <w:p w14:paraId="73302EBD" w14:textId="77777777" w:rsidR="0071093B" w:rsidRPr="000F42B2" w:rsidRDefault="0071093B" w:rsidP="000857FB">
      <w:pPr>
        <w:pStyle w:val="NormalWeb"/>
        <w:spacing w:before="0" w:beforeAutospacing="0" w:after="0" w:afterAutospacing="0"/>
        <w:rPr>
          <w:rFonts w:ascii="Calibri" w:hAnsi="Calibri" w:cs="Calibr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71093B" w:rsidRPr="00DD1E86" w14:paraId="31165FC8" w14:textId="77777777" w:rsidTr="00374DE7">
        <w:tc>
          <w:tcPr>
            <w:tcW w:w="2504" w:type="dxa"/>
          </w:tcPr>
          <w:p w14:paraId="1A7E01BF" w14:textId="77777777" w:rsidR="0071093B" w:rsidRPr="000F42B2" w:rsidRDefault="0071093B" w:rsidP="000857FB">
            <w:pPr>
              <w:pStyle w:val="Caption"/>
              <w:jc w:val="left"/>
              <w:rPr>
                <w:rFonts w:ascii="Calibri" w:hAnsi="Calibri" w:cs="Calibri"/>
                <w:sz w:val="20"/>
                <w:szCs w:val="20"/>
              </w:rPr>
            </w:pPr>
            <w:r w:rsidRPr="000F42B2">
              <w:rPr>
                <w:rFonts w:ascii="Calibri" w:hAnsi="Calibri" w:cs="Calibri"/>
                <w:sz w:val="20"/>
                <w:szCs w:val="20"/>
              </w:rPr>
              <w:t>Name</w:t>
            </w:r>
          </w:p>
        </w:tc>
        <w:tc>
          <w:tcPr>
            <w:tcW w:w="4111" w:type="dxa"/>
          </w:tcPr>
          <w:p w14:paraId="6F15C43E" w14:textId="77777777" w:rsidR="0071093B" w:rsidRPr="000F42B2" w:rsidRDefault="0071093B" w:rsidP="000857FB">
            <w:pPr>
              <w:pStyle w:val="Caption"/>
              <w:jc w:val="left"/>
              <w:rPr>
                <w:rFonts w:ascii="Calibri" w:hAnsi="Calibri" w:cs="Calibri"/>
                <w:sz w:val="20"/>
                <w:szCs w:val="20"/>
              </w:rPr>
            </w:pPr>
            <w:r w:rsidRPr="000F42B2">
              <w:rPr>
                <w:rFonts w:ascii="Calibri" w:hAnsi="Calibri" w:cs="Calibri"/>
                <w:sz w:val="20"/>
                <w:szCs w:val="20"/>
              </w:rPr>
              <w:t>Title</w:t>
            </w:r>
          </w:p>
        </w:tc>
      </w:tr>
      <w:tr w:rsidR="0071093B" w:rsidRPr="00DD1E86" w14:paraId="145C7546" w14:textId="77777777" w:rsidTr="00374DE7">
        <w:tc>
          <w:tcPr>
            <w:tcW w:w="2504" w:type="dxa"/>
          </w:tcPr>
          <w:p w14:paraId="42654CCE" w14:textId="38B26D62" w:rsidR="0071093B" w:rsidRPr="000F42B2" w:rsidRDefault="0071093B" w:rsidP="000857FB">
            <w:pPr>
              <w:tabs>
                <w:tab w:val="left" w:pos="407"/>
              </w:tabs>
              <w:rPr>
                <w:rFonts w:cs="Calibri"/>
              </w:rPr>
            </w:pPr>
          </w:p>
        </w:tc>
        <w:tc>
          <w:tcPr>
            <w:tcW w:w="4111" w:type="dxa"/>
          </w:tcPr>
          <w:p w14:paraId="434049CF" w14:textId="11F9D6CF" w:rsidR="0071093B" w:rsidRPr="000F42B2" w:rsidRDefault="0071093B" w:rsidP="000857FB">
            <w:pPr>
              <w:rPr>
                <w:rFonts w:cs="Calibri"/>
              </w:rPr>
            </w:pPr>
          </w:p>
        </w:tc>
      </w:tr>
      <w:tr w:rsidR="0071093B" w:rsidRPr="00DD1E86" w14:paraId="4CF10E6E" w14:textId="77777777" w:rsidTr="00374DE7">
        <w:tc>
          <w:tcPr>
            <w:tcW w:w="2504" w:type="dxa"/>
          </w:tcPr>
          <w:p w14:paraId="3A0BC78F" w14:textId="77777777" w:rsidR="0071093B" w:rsidRPr="000F42B2" w:rsidRDefault="0071093B" w:rsidP="000857FB">
            <w:pPr>
              <w:tabs>
                <w:tab w:val="left" w:pos="407"/>
              </w:tabs>
              <w:rPr>
                <w:rFonts w:cs="Calibri"/>
              </w:rPr>
            </w:pPr>
          </w:p>
        </w:tc>
        <w:tc>
          <w:tcPr>
            <w:tcW w:w="4111" w:type="dxa"/>
          </w:tcPr>
          <w:p w14:paraId="70F39D93" w14:textId="77777777" w:rsidR="0071093B" w:rsidRPr="000F42B2" w:rsidRDefault="0071093B" w:rsidP="000857FB">
            <w:pPr>
              <w:rPr>
                <w:rFonts w:cs="Calibri"/>
              </w:rPr>
            </w:pPr>
          </w:p>
        </w:tc>
      </w:tr>
      <w:tr w:rsidR="0071093B" w:rsidRPr="00DD1E86" w14:paraId="1C846488" w14:textId="77777777" w:rsidTr="00374DE7">
        <w:tc>
          <w:tcPr>
            <w:tcW w:w="2504" w:type="dxa"/>
          </w:tcPr>
          <w:p w14:paraId="56C37FE1" w14:textId="77777777" w:rsidR="0071093B" w:rsidRPr="000F42B2" w:rsidRDefault="0071093B" w:rsidP="000857FB">
            <w:pPr>
              <w:tabs>
                <w:tab w:val="left" w:pos="407"/>
              </w:tabs>
              <w:rPr>
                <w:rFonts w:cs="Calibri"/>
              </w:rPr>
            </w:pPr>
          </w:p>
        </w:tc>
        <w:tc>
          <w:tcPr>
            <w:tcW w:w="4111" w:type="dxa"/>
          </w:tcPr>
          <w:p w14:paraId="250DC67D" w14:textId="77777777" w:rsidR="0071093B" w:rsidRPr="000F42B2" w:rsidRDefault="0071093B" w:rsidP="000857FB">
            <w:pPr>
              <w:rPr>
                <w:rFonts w:cs="Calibri"/>
              </w:rPr>
            </w:pPr>
          </w:p>
        </w:tc>
      </w:tr>
    </w:tbl>
    <w:p w14:paraId="1E1174F3" w14:textId="77777777" w:rsidR="0071093B" w:rsidRPr="000F42B2" w:rsidRDefault="0071093B" w:rsidP="000857FB">
      <w:pPr>
        <w:rPr>
          <w:rFonts w:cs="Calibri"/>
        </w:rPr>
      </w:pPr>
    </w:p>
    <w:p w14:paraId="1EC042F4" w14:textId="77777777" w:rsidR="0071093B" w:rsidRPr="000F42B2" w:rsidRDefault="0071093B" w:rsidP="000857FB">
      <w:pPr>
        <w:rPr>
          <w:rFonts w:cs="Calibri"/>
        </w:rPr>
      </w:pPr>
    </w:p>
    <w:p w14:paraId="50D558B7" w14:textId="77777777" w:rsidR="0071093B" w:rsidRPr="000F42B2" w:rsidRDefault="0071093B" w:rsidP="000857FB">
      <w:pPr>
        <w:rPr>
          <w:rFonts w:cs="Calibri"/>
        </w:rPr>
      </w:pPr>
    </w:p>
    <w:p w14:paraId="23B948A9" w14:textId="77777777" w:rsidR="0071093B" w:rsidRPr="000F42B2" w:rsidRDefault="0071093B" w:rsidP="000857FB">
      <w:pPr>
        <w:rPr>
          <w:rFonts w:cs="Calibri"/>
        </w:rPr>
      </w:pPr>
    </w:p>
    <w:bookmarkEnd w:id="0"/>
    <w:p w14:paraId="16254F9E" w14:textId="77777777" w:rsidR="0071093B" w:rsidRPr="000F42B2" w:rsidRDefault="0071093B" w:rsidP="000857FB">
      <w:pPr>
        <w:pStyle w:val="Heading1"/>
        <w:rPr>
          <w:rFonts w:ascii="Calibri" w:hAnsi="Calibri" w:cs="Calibri"/>
        </w:rPr>
      </w:pPr>
    </w:p>
    <w:p w14:paraId="306C1A2B" w14:textId="77777777" w:rsidR="0071093B" w:rsidRPr="000F42B2" w:rsidRDefault="0071093B" w:rsidP="000857FB">
      <w:pPr>
        <w:rPr>
          <w:rFonts w:cs="Calibri"/>
        </w:rPr>
      </w:pPr>
      <w:r w:rsidRPr="000F42B2">
        <w:rPr>
          <w:rFonts w:cs="Calibri"/>
          <w:noProof/>
          <w:lang w:val="en-US" w:bidi="ar-JO"/>
        </w:rPr>
        <mc:AlternateContent>
          <mc:Choice Requires="wps">
            <w:drawing>
              <wp:anchor distT="0" distB="0" distL="114300" distR="114300" simplePos="0" relativeHeight="251659264" behindDoc="0" locked="0" layoutInCell="1" allowOverlap="1" wp14:anchorId="7360A023" wp14:editId="5CEC4524">
                <wp:simplePos x="0" y="0"/>
                <wp:positionH relativeFrom="column">
                  <wp:posOffset>0</wp:posOffset>
                </wp:positionH>
                <wp:positionV relativeFrom="paragraph">
                  <wp:posOffset>120015</wp:posOffset>
                </wp:positionV>
                <wp:extent cx="5257800" cy="114300"/>
                <wp:effectExtent l="0" t="0" r="1905"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AD483" id="Rectangle 8"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" fillcolor="#333" stroked="f"/>
            </w:pict>
          </mc:Fallback>
        </mc:AlternateContent>
      </w:r>
    </w:p>
    <w:p w14:paraId="3E34BF2F" w14:textId="77777777" w:rsidR="0071093B" w:rsidRPr="000F42B2" w:rsidRDefault="0071093B" w:rsidP="000857FB">
      <w:pPr>
        <w:rPr>
          <w:rFonts w:cs="Calibri"/>
        </w:rPr>
      </w:pPr>
    </w:p>
    <w:p w14:paraId="08974691" w14:textId="77777777" w:rsidR="0071093B" w:rsidRPr="000F42B2" w:rsidRDefault="0071093B" w:rsidP="000857FB">
      <w:pPr>
        <w:rPr>
          <w:rFonts w:cs="Calibri"/>
          <w:sz w:val="24"/>
        </w:rPr>
      </w:pPr>
      <w:r w:rsidRPr="000F42B2">
        <w:rPr>
          <w:rFonts w:cs="Calibri"/>
          <w:sz w:val="24"/>
        </w:rPr>
        <w:t>Revision History</w:t>
      </w:r>
    </w:p>
    <w:p w14:paraId="2E7AF002" w14:textId="77777777" w:rsidR="0071093B" w:rsidRPr="000F42B2" w:rsidRDefault="0071093B" w:rsidP="000857FB">
      <w:pPr>
        <w:rPr>
          <w:rFonts w:cs="Calibr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418"/>
        <w:gridCol w:w="4734"/>
      </w:tblGrid>
      <w:tr w:rsidR="0071093B" w:rsidRPr="00F3078B" w14:paraId="1A23AB52" w14:textId="77777777" w:rsidTr="00374DE7">
        <w:tc>
          <w:tcPr>
            <w:tcW w:w="1086" w:type="dxa"/>
          </w:tcPr>
          <w:p w14:paraId="3D565392" w14:textId="77777777" w:rsidR="0071093B" w:rsidRPr="000F42B2" w:rsidRDefault="0071093B" w:rsidP="000857FB">
            <w:pPr>
              <w:rPr>
                <w:rFonts w:cs="Calibri"/>
                <w:b/>
              </w:rPr>
            </w:pPr>
            <w:r w:rsidRPr="000F42B2">
              <w:rPr>
                <w:rFonts w:cs="Calibri"/>
                <w:b/>
              </w:rPr>
              <w:t>Version</w:t>
            </w:r>
          </w:p>
        </w:tc>
        <w:tc>
          <w:tcPr>
            <w:tcW w:w="1134" w:type="dxa"/>
          </w:tcPr>
          <w:p w14:paraId="33D0CF86" w14:textId="77777777" w:rsidR="0071093B" w:rsidRPr="000F42B2" w:rsidRDefault="0071093B" w:rsidP="000857FB">
            <w:pPr>
              <w:rPr>
                <w:rFonts w:cs="Calibri"/>
                <w:b/>
              </w:rPr>
            </w:pPr>
            <w:r w:rsidRPr="000F42B2">
              <w:rPr>
                <w:rFonts w:cs="Calibri"/>
                <w:b/>
              </w:rPr>
              <w:t>Revision Date</w:t>
            </w:r>
          </w:p>
        </w:tc>
        <w:tc>
          <w:tcPr>
            <w:tcW w:w="1418" w:type="dxa"/>
          </w:tcPr>
          <w:p w14:paraId="6CB60618" w14:textId="77777777" w:rsidR="0071093B" w:rsidRPr="000F42B2" w:rsidRDefault="0071093B" w:rsidP="000857FB">
            <w:pPr>
              <w:rPr>
                <w:rFonts w:cs="Calibri"/>
                <w:b/>
              </w:rPr>
            </w:pPr>
            <w:r w:rsidRPr="000F42B2">
              <w:rPr>
                <w:rFonts w:cs="Calibri"/>
                <w:b/>
              </w:rPr>
              <w:t>Revised By</w:t>
            </w:r>
          </w:p>
        </w:tc>
        <w:tc>
          <w:tcPr>
            <w:tcW w:w="4734" w:type="dxa"/>
          </w:tcPr>
          <w:p w14:paraId="1E14AC53" w14:textId="77777777" w:rsidR="0071093B" w:rsidRPr="000F42B2" w:rsidRDefault="0071093B" w:rsidP="000857FB">
            <w:pPr>
              <w:rPr>
                <w:rFonts w:cs="Calibri"/>
                <w:b/>
              </w:rPr>
            </w:pPr>
            <w:r w:rsidRPr="000F42B2">
              <w:rPr>
                <w:rFonts w:cs="Calibri"/>
                <w:b/>
              </w:rPr>
              <w:t>Summary of Changes</w:t>
            </w:r>
          </w:p>
        </w:tc>
      </w:tr>
      <w:tr w:rsidR="0071093B" w:rsidRPr="00F3078B" w14:paraId="384FBE76" w14:textId="77777777" w:rsidTr="00374DE7">
        <w:tc>
          <w:tcPr>
            <w:tcW w:w="1086" w:type="dxa"/>
          </w:tcPr>
          <w:p w14:paraId="657020FC" w14:textId="41D13562" w:rsidR="0071093B" w:rsidRPr="000F42B2" w:rsidRDefault="0071093B" w:rsidP="000857FB">
            <w:pPr>
              <w:rPr>
                <w:rFonts w:cs="Calibri"/>
                <w:sz w:val="20"/>
                <w:szCs w:val="20"/>
              </w:rPr>
            </w:pPr>
          </w:p>
        </w:tc>
        <w:tc>
          <w:tcPr>
            <w:tcW w:w="1134" w:type="dxa"/>
          </w:tcPr>
          <w:p w14:paraId="19AE463B" w14:textId="46017ACF" w:rsidR="0071093B" w:rsidRPr="000F42B2" w:rsidRDefault="0071093B" w:rsidP="000857FB">
            <w:pPr>
              <w:rPr>
                <w:rFonts w:cs="Calibri"/>
                <w:sz w:val="20"/>
                <w:szCs w:val="20"/>
              </w:rPr>
            </w:pPr>
          </w:p>
        </w:tc>
        <w:tc>
          <w:tcPr>
            <w:tcW w:w="1418" w:type="dxa"/>
          </w:tcPr>
          <w:p w14:paraId="4DC90160" w14:textId="7A3E604E" w:rsidR="0071093B" w:rsidRPr="000F42B2" w:rsidRDefault="0071093B" w:rsidP="000857FB">
            <w:pPr>
              <w:pStyle w:val="NormalJustified"/>
              <w:tabs>
                <w:tab w:val="clear" w:pos="1980"/>
              </w:tabs>
              <w:ind w:left="0" w:firstLine="0"/>
              <w:rPr>
                <w:rFonts w:ascii="Calibri" w:hAnsi="Calibri" w:cs="Calibri"/>
                <w:sz w:val="20"/>
              </w:rPr>
            </w:pPr>
          </w:p>
        </w:tc>
        <w:tc>
          <w:tcPr>
            <w:tcW w:w="4734" w:type="dxa"/>
          </w:tcPr>
          <w:p w14:paraId="3346A5B4" w14:textId="164BEFE2" w:rsidR="0071093B" w:rsidRPr="000F42B2" w:rsidRDefault="0071093B" w:rsidP="000857FB">
            <w:pPr>
              <w:pStyle w:val="NormalJustified"/>
              <w:tabs>
                <w:tab w:val="clear" w:pos="1980"/>
              </w:tabs>
              <w:ind w:left="0" w:firstLine="0"/>
              <w:rPr>
                <w:rFonts w:ascii="Calibri" w:hAnsi="Calibri" w:cs="Calibri"/>
                <w:sz w:val="20"/>
              </w:rPr>
            </w:pPr>
          </w:p>
        </w:tc>
      </w:tr>
      <w:tr w:rsidR="0071093B" w:rsidRPr="00F3078B" w14:paraId="27A7D3D5" w14:textId="77777777" w:rsidTr="00374DE7">
        <w:tc>
          <w:tcPr>
            <w:tcW w:w="1086" w:type="dxa"/>
          </w:tcPr>
          <w:p w14:paraId="664A8710" w14:textId="77777777" w:rsidR="0071093B" w:rsidRPr="000F42B2" w:rsidRDefault="0071093B" w:rsidP="000857FB">
            <w:pPr>
              <w:rPr>
                <w:rFonts w:cs="Calibri"/>
                <w:sz w:val="20"/>
                <w:szCs w:val="20"/>
              </w:rPr>
            </w:pPr>
          </w:p>
        </w:tc>
        <w:tc>
          <w:tcPr>
            <w:tcW w:w="1134" w:type="dxa"/>
          </w:tcPr>
          <w:p w14:paraId="542C549E" w14:textId="77777777" w:rsidR="0071093B" w:rsidRPr="000F42B2" w:rsidRDefault="0071093B" w:rsidP="000857FB">
            <w:pPr>
              <w:rPr>
                <w:rFonts w:cs="Calibri"/>
                <w:sz w:val="20"/>
                <w:szCs w:val="20"/>
              </w:rPr>
            </w:pPr>
          </w:p>
        </w:tc>
        <w:tc>
          <w:tcPr>
            <w:tcW w:w="1418" w:type="dxa"/>
          </w:tcPr>
          <w:p w14:paraId="43B70924" w14:textId="77777777" w:rsidR="0071093B" w:rsidRPr="000F42B2" w:rsidRDefault="0071093B" w:rsidP="000857FB">
            <w:pPr>
              <w:pStyle w:val="NormalJustified"/>
              <w:tabs>
                <w:tab w:val="clear" w:pos="1980"/>
              </w:tabs>
              <w:ind w:left="0" w:firstLine="0"/>
              <w:rPr>
                <w:rFonts w:ascii="Calibri" w:hAnsi="Calibri" w:cs="Calibri"/>
                <w:sz w:val="20"/>
              </w:rPr>
            </w:pPr>
          </w:p>
        </w:tc>
        <w:tc>
          <w:tcPr>
            <w:tcW w:w="4734" w:type="dxa"/>
          </w:tcPr>
          <w:p w14:paraId="5FE67874" w14:textId="77777777" w:rsidR="0071093B" w:rsidRPr="000F42B2" w:rsidRDefault="0071093B" w:rsidP="000857FB">
            <w:pPr>
              <w:pStyle w:val="NormalJustified"/>
              <w:tabs>
                <w:tab w:val="clear" w:pos="1980"/>
              </w:tabs>
              <w:ind w:left="0" w:firstLine="0"/>
              <w:rPr>
                <w:rFonts w:ascii="Calibri" w:hAnsi="Calibri" w:cs="Calibri"/>
                <w:sz w:val="20"/>
              </w:rPr>
            </w:pPr>
          </w:p>
        </w:tc>
      </w:tr>
      <w:tr w:rsidR="0071093B" w:rsidRPr="00F3078B" w14:paraId="007B6C75" w14:textId="77777777" w:rsidTr="00374DE7">
        <w:tc>
          <w:tcPr>
            <w:tcW w:w="1086" w:type="dxa"/>
          </w:tcPr>
          <w:p w14:paraId="6C76561D" w14:textId="77777777" w:rsidR="0071093B" w:rsidRPr="000F42B2" w:rsidRDefault="0071093B" w:rsidP="000857FB">
            <w:pPr>
              <w:rPr>
                <w:rFonts w:cs="Calibri"/>
                <w:sz w:val="20"/>
                <w:szCs w:val="20"/>
              </w:rPr>
            </w:pPr>
          </w:p>
        </w:tc>
        <w:tc>
          <w:tcPr>
            <w:tcW w:w="1134" w:type="dxa"/>
          </w:tcPr>
          <w:p w14:paraId="12D2782B" w14:textId="77777777" w:rsidR="0071093B" w:rsidRPr="000F42B2" w:rsidRDefault="0071093B" w:rsidP="000857FB">
            <w:pPr>
              <w:rPr>
                <w:rFonts w:cs="Calibri"/>
                <w:sz w:val="20"/>
                <w:szCs w:val="20"/>
              </w:rPr>
            </w:pPr>
          </w:p>
        </w:tc>
        <w:tc>
          <w:tcPr>
            <w:tcW w:w="1418" w:type="dxa"/>
          </w:tcPr>
          <w:p w14:paraId="2F58D72C" w14:textId="77777777" w:rsidR="0071093B" w:rsidRPr="000F42B2" w:rsidRDefault="0071093B" w:rsidP="000857FB">
            <w:pPr>
              <w:pStyle w:val="NormalJustified"/>
              <w:tabs>
                <w:tab w:val="clear" w:pos="1980"/>
              </w:tabs>
              <w:ind w:left="0" w:firstLine="0"/>
              <w:rPr>
                <w:rFonts w:ascii="Calibri" w:hAnsi="Calibri" w:cs="Calibri"/>
                <w:sz w:val="20"/>
              </w:rPr>
            </w:pPr>
          </w:p>
        </w:tc>
        <w:tc>
          <w:tcPr>
            <w:tcW w:w="4734" w:type="dxa"/>
          </w:tcPr>
          <w:p w14:paraId="7E438CBF" w14:textId="77777777" w:rsidR="0071093B" w:rsidRPr="000F42B2" w:rsidRDefault="0071093B" w:rsidP="000857FB">
            <w:pPr>
              <w:pStyle w:val="NormalJustified"/>
              <w:tabs>
                <w:tab w:val="clear" w:pos="1980"/>
              </w:tabs>
              <w:ind w:left="0" w:firstLine="0"/>
              <w:rPr>
                <w:rFonts w:ascii="Calibri" w:hAnsi="Calibri" w:cs="Calibri"/>
                <w:sz w:val="20"/>
              </w:rPr>
            </w:pPr>
          </w:p>
        </w:tc>
      </w:tr>
      <w:tr w:rsidR="0071093B" w:rsidRPr="00F3078B" w14:paraId="5B3ACE48" w14:textId="77777777" w:rsidTr="00374DE7">
        <w:tc>
          <w:tcPr>
            <w:tcW w:w="1086" w:type="dxa"/>
          </w:tcPr>
          <w:p w14:paraId="19FC7BBB" w14:textId="77777777" w:rsidR="0071093B" w:rsidRPr="000F42B2" w:rsidRDefault="0071093B" w:rsidP="000857FB">
            <w:pPr>
              <w:rPr>
                <w:rFonts w:cs="Calibri"/>
                <w:sz w:val="20"/>
                <w:szCs w:val="20"/>
              </w:rPr>
            </w:pPr>
          </w:p>
        </w:tc>
        <w:tc>
          <w:tcPr>
            <w:tcW w:w="1134" w:type="dxa"/>
          </w:tcPr>
          <w:p w14:paraId="06236365" w14:textId="77777777" w:rsidR="0071093B" w:rsidRPr="000F42B2" w:rsidRDefault="0071093B" w:rsidP="000857FB">
            <w:pPr>
              <w:rPr>
                <w:rFonts w:cs="Calibri"/>
                <w:sz w:val="20"/>
                <w:szCs w:val="20"/>
              </w:rPr>
            </w:pPr>
          </w:p>
        </w:tc>
        <w:tc>
          <w:tcPr>
            <w:tcW w:w="1418" w:type="dxa"/>
          </w:tcPr>
          <w:p w14:paraId="16A8C9FC" w14:textId="77777777" w:rsidR="0071093B" w:rsidRPr="000F42B2" w:rsidRDefault="0071093B" w:rsidP="000857FB">
            <w:pPr>
              <w:pStyle w:val="NormalJustified"/>
              <w:tabs>
                <w:tab w:val="clear" w:pos="1980"/>
              </w:tabs>
              <w:ind w:left="0" w:firstLine="0"/>
              <w:rPr>
                <w:rFonts w:ascii="Calibri" w:hAnsi="Calibri" w:cs="Calibri"/>
                <w:sz w:val="20"/>
              </w:rPr>
            </w:pPr>
          </w:p>
        </w:tc>
        <w:tc>
          <w:tcPr>
            <w:tcW w:w="4734" w:type="dxa"/>
          </w:tcPr>
          <w:p w14:paraId="645991CA" w14:textId="77777777" w:rsidR="0071093B" w:rsidRPr="000F42B2" w:rsidRDefault="0071093B" w:rsidP="000857FB">
            <w:pPr>
              <w:pStyle w:val="NormalJustified"/>
              <w:tabs>
                <w:tab w:val="clear" w:pos="1980"/>
              </w:tabs>
              <w:ind w:left="0" w:firstLine="0"/>
              <w:rPr>
                <w:rFonts w:ascii="Calibri" w:hAnsi="Calibri" w:cs="Calibri"/>
                <w:sz w:val="20"/>
              </w:rPr>
            </w:pPr>
          </w:p>
        </w:tc>
      </w:tr>
    </w:tbl>
    <w:p w14:paraId="7A0884DB" w14:textId="77777777" w:rsidR="0071093B" w:rsidRDefault="0071093B" w:rsidP="000857FB"/>
    <w:p w14:paraId="33DDCA8F" w14:textId="77777777" w:rsidR="0071093B" w:rsidRDefault="0071093B" w:rsidP="000857FB">
      <w:r>
        <w:br w:type="page"/>
      </w:r>
    </w:p>
    <w:sdt>
      <w:sdtPr>
        <w:rPr>
          <w:rFonts w:ascii="Calibri" w:eastAsiaTheme="minorHAnsi" w:hAnsi="Calibri" w:cstheme="minorBidi"/>
          <w:color w:val="auto"/>
          <w:sz w:val="22"/>
          <w:szCs w:val="22"/>
          <w:lang w:val="en-GB"/>
        </w:rPr>
        <w:id w:val="941802995"/>
        <w:docPartObj>
          <w:docPartGallery w:val="Table of Contents"/>
          <w:docPartUnique/>
        </w:docPartObj>
      </w:sdtPr>
      <w:sdtEndPr>
        <w:rPr>
          <w:b/>
          <w:bCs/>
          <w:noProof/>
        </w:rPr>
      </w:sdtEndPr>
      <w:sdtContent>
        <w:p w14:paraId="5EB0934F" w14:textId="77777777" w:rsidR="0071093B" w:rsidRDefault="0071093B" w:rsidP="000857FB">
          <w:pPr>
            <w:pStyle w:val="TOCHeading"/>
          </w:pPr>
          <w:r>
            <w:t>Contents</w:t>
          </w:r>
        </w:p>
        <w:p w14:paraId="0CA2AE8C" w14:textId="2FE25EDC" w:rsidR="007811E9" w:rsidRDefault="0071093B">
          <w:pPr>
            <w:pStyle w:val="TOC1"/>
            <w:rPr>
              <w:rFonts w:asciiTheme="minorHAnsi" w:hAnsiTheme="minorHAnsi"/>
              <w:b w:val="0"/>
              <w:szCs w:val="22"/>
              <w:lang w:eastAsia="en-GB"/>
            </w:rPr>
          </w:pPr>
          <w:r>
            <w:fldChar w:fldCharType="begin"/>
          </w:r>
          <w:r>
            <w:instrText xml:space="preserve"> TOC \o "1-3" \h \z \u </w:instrText>
          </w:r>
          <w:r>
            <w:fldChar w:fldCharType="separate"/>
          </w:r>
          <w:hyperlink w:anchor="_Toc112225022" w:history="1">
            <w:r w:rsidR="007811E9" w:rsidRPr="00C82C13">
              <w:rPr>
                <w:rStyle w:val="Hyperlink"/>
              </w:rPr>
              <w:t>Introduction to this Centre Template</w:t>
            </w:r>
            <w:r w:rsidR="007811E9">
              <w:rPr>
                <w:webHidden/>
              </w:rPr>
              <w:tab/>
            </w:r>
            <w:r w:rsidR="007811E9">
              <w:rPr>
                <w:webHidden/>
              </w:rPr>
              <w:fldChar w:fldCharType="begin"/>
            </w:r>
            <w:r w:rsidR="007811E9">
              <w:rPr>
                <w:webHidden/>
              </w:rPr>
              <w:instrText xml:space="preserve"> PAGEREF _Toc112225022 \h </w:instrText>
            </w:r>
            <w:r w:rsidR="007811E9">
              <w:rPr>
                <w:webHidden/>
              </w:rPr>
            </w:r>
            <w:r w:rsidR="007811E9">
              <w:rPr>
                <w:webHidden/>
              </w:rPr>
              <w:fldChar w:fldCharType="separate"/>
            </w:r>
            <w:r w:rsidR="007811E9">
              <w:rPr>
                <w:webHidden/>
              </w:rPr>
              <w:t>3</w:t>
            </w:r>
            <w:r w:rsidR="007811E9">
              <w:rPr>
                <w:webHidden/>
              </w:rPr>
              <w:fldChar w:fldCharType="end"/>
            </w:r>
          </w:hyperlink>
        </w:p>
        <w:p w14:paraId="580EEA07" w14:textId="313CD092" w:rsidR="007811E9" w:rsidRDefault="007811E9">
          <w:pPr>
            <w:pStyle w:val="TOC1"/>
            <w:rPr>
              <w:rFonts w:asciiTheme="minorHAnsi" w:hAnsiTheme="minorHAnsi"/>
              <w:b w:val="0"/>
              <w:szCs w:val="22"/>
              <w:lang w:eastAsia="en-GB"/>
            </w:rPr>
          </w:pPr>
          <w:hyperlink w:anchor="_Toc112225023" w:history="1">
            <w:r w:rsidRPr="00C82C13">
              <w:rPr>
                <w:rStyle w:val="Hyperlink"/>
              </w:rPr>
              <w:t>1.</w:t>
            </w:r>
            <w:r>
              <w:rPr>
                <w:rFonts w:asciiTheme="minorHAnsi" w:hAnsiTheme="minorHAnsi"/>
                <w:b w:val="0"/>
                <w:szCs w:val="22"/>
                <w:lang w:eastAsia="en-GB"/>
              </w:rPr>
              <w:tab/>
            </w:r>
            <w:r w:rsidRPr="00C82C13">
              <w:rPr>
                <w:rStyle w:val="Hyperlink"/>
              </w:rPr>
              <w:t>Your Awarding Organisation and Centre</w:t>
            </w:r>
            <w:r>
              <w:rPr>
                <w:webHidden/>
              </w:rPr>
              <w:tab/>
            </w:r>
            <w:r>
              <w:rPr>
                <w:webHidden/>
              </w:rPr>
              <w:fldChar w:fldCharType="begin"/>
            </w:r>
            <w:r>
              <w:rPr>
                <w:webHidden/>
              </w:rPr>
              <w:instrText xml:space="preserve"> PAGEREF _Toc112225023 \h </w:instrText>
            </w:r>
            <w:r>
              <w:rPr>
                <w:webHidden/>
              </w:rPr>
            </w:r>
            <w:r>
              <w:rPr>
                <w:webHidden/>
              </w:rPr>
              <w:fldChar w:fldCharType="separate"/>
            </w:r>
            <w:r>
              <w:rPr>
                <w:webHidden/>
              </w:rPr>
              <w:t>4</w:t>
            </w:r>
            <w:r>
              <w:rPr>
                <w:webHidden/>
              </w:rPr>
              <w:fldChar w:fldCharType="end"/>
            </w:r>
          </w:hyperlink>
        </w:p>
        <w:p w14:paraId="4F34FF16" w14:textId="0B93A1A6" w:rsidR="007811E9" w:rsidRDefault="007811E9">
          <w:pPr>
            <w:pStyle w:val="TOC2"/>
            <w:tabs>
              <w:tab w:val="right" w:leader="dot" w:pos="9016"/>
            </w:tabs>
            <w:rPr>
              <w:rFonts w:asciiTheme="minorHAnsi" w:eastAsiaTheme="minorEastAsia" w:hAnsiTheme="minorHAnsi"/>
              <w:noProof/>
              <w:lang w:eastAsia="en-GB"/>
            </w:rPr>
          </w:pPr>
          <w:hyperlink w:anchor="_Toc112225024" w:history="1">
            <w:r w:rsidRPr="00C82C13">
              <w:rPr>
                <w:rStyle w:val="Hyperlink"/>
                <w:noProof/>
              </w:rPr>
              <w:t>Who is NLP Qualifications (NLPQ)?</w:t>
            </w:r>
            <w:r>
              <w:rPr>
                <w:noProof/>
                <w:webHidden/>
              </w:rPr>
              <w:tab/>
            </w:r>
            <w:r>
              <w:rPr>
                <w:noProof/>
                <w:webHidden/>
              </w:rPr>
              <w:fldChar w:fldCharType="begin"/>
            </w:r>
            <w:r>
              <w:rPr>
                <w:noProof/>
                <w:webHidden/>
              </w:rPr>
              <w:instrText xml:space="preserve"> PAGEREF _Toc112225024 \h </w:instrText>
            </w:r>
            <w:r>
              <w:rPr>
                <w:noProof/>
                <w:webHidden/>
              </w:rPr>
            </w:r>
            <w:r>
              <w:rPr>
                <w:noProof/>
                <w:webHidden/>
              </w:rPr>
              <w:fldChar w:fldCharType="separate"/>
            </w:r>
            <w:r>
              <w:rPr>
                <w:noProof/>
                <w:webHidden/>
              </w:rPr>
              <w:t>4</w:t>
            </w:r>
            <w:r>
              <w:rPr>
                <w:noProof/>
                <w:webHidden/>
              </w:rPr>
              <w:fldChar w:fldCharType="end"/>
            </w:r>
          </w:hyperlink>
        </w:p>
        <w:p w14:paraId="3F2AC217" w14:textId="0CAE9EA0" w:rsidR="007811E9" w:rsidRDefault="007811E9">
          <w:pPr>
            <w:pStyle w:val="TOC2"/>
            <w:tabs>
              <w:tab w:val="right" w:leader="dot" w:pos="9016"/>
            </w:tabs>
            <w:rPr>
              <w:rFonts w:asciiTheme="minorHAnsi" w:eastAsiaTheme="minorEastAsia" w:hAnsiTheme="minorHAnsi"/>
              <w:noProof/>
              <w:lang w:eastAsia="en-GB"/>
            </w:rPr>
          </w:pPr>
          <w:hyperlink w:anchor="_Toc112225025" w:history="1">
            <w:r w:rsidRPr="00C82C13">
              <w:rPr>
                <w:rStyle w:val="Hyperlink"/>
                <w:noProof/>
              </w:rPr>
              <w:t>Who is Ofqual?</w:t>
            </w:r>
            <w:r>
              <w:rPr>
                <w:noProof/>
                <w:webHidden/>
              </w:rPr>
              <w:tab/>
            </w:r>
            <w:r>
              <w:rPr>
                <w:noProof/>
                <w:webHidden/>
              </w:rPr>
              <w:fldChar w:fldCharType="begin"/>
            </w:r>
            <w:r>
              <w:rPr>
                <w:noProof/>
                <w:webHidden/>
              </w:rPr>
              <w:instrText xml:space="preserve"> PAGEREF _Toc112225025 \h </w:instrText>
            </w:r>
            <w:r>
              <w:rPr>
                <w:noProof/>
                <w:webHidden/>
              </w:rPr>
            </w:r>
            <w:r>
              <w:rPr>
                <w:noProof/>
                <w:webHidden/>
              </w:rPr>
              <w:fldChar w:fldCharType="separate"/>
            </w:r>
            <w:r>
              <w:rPr>
                <w:noProof/>
                <w:webHidden/>
              </w:rPr>
              <w:t>4</w:t>
            </w:r>
            <w:r>
              <w:rPr>
                <w:noProof/>
                <w:webHidden/>
              </w:rPr>
              <w:fldChar w:fldCharType="end"/>
            </w:r>
          </w:hyperlink>
        </w:p>
        <w:p w14:paraId="6664B0B0" w14:textId="75A2A6E3" w:rsidR="007811E9" w:rsidRDefault="007811E9">
          <w:pPr>
            <w:pStyle w:val="TOC2"/>
            <w:tabs>
              <w:tab w:val="right" w:leader="dot" w:pos="9016"/>
            </w:tabs>
            <w:rPr>
              <w:rFonts w:asciiTheme="minorHAnsi" w:eastAsiaTheme="minorEastAsia" w:hAnsiTheme="minorHAnsi"/>
              <w:noProof/>
              <w:lang w:eastAsia="en-GB"/>
            </w:rPr>
          </w:pPr>
          <w:hyperlink w:anchor="_Toc112225026" w:history="1">
            <w:r w:rsidRPr="00C82C13">
              <w:rPr>
                <w:rStyle w:val="Hyperlink"/>
                <w:noProof/>
              </w:rPr>
              <w:t>Who are we?</w:t>
            </w:r>
            <w:r>
              <w:rPr>
                <w:noProof/>
                <w:webHidden/>
              </w:rPr>
              <w:tab/>
            </w:r>
            <w:r>
              <w:rPr>
                <w:noProof/>
                <w:webHidden/>
              </w:rPr>
              <w:fldChar w:fldCharType="begin"/>
            </w:r>
            <w:r>
              <w:rPr>
                <w:noProof/>
                <w:webHidden/>
              </w:rPr>
              <w:instrText xml:space="preserve"> PAGEREF _Toc112225026 \h </w:instrText>
            </w:r>
            <w:r>
              <w:rPr>
                <w:noProof/>
                <w:webHidden/>
              </w:rPr>
            </w:r>
            <w:r>
              <w:rPr>
                <w:noProof/>
                <w:webHidden/>
              </w:rPr>
              <w:fldChar w:fldCharType="separate"/>
            </w:r>
            <w:r>
              <w:rPr>
                <w:noProof/>
                <w:webHidden/>
              </w:rPr>
              <w:t>4</w:t>
            </w:r>
            <w:r>
              <w:rPr>
                <w:noProof/>
                <w:webHidden/>
              </w:rPr>
              <w:fldChar w:fldCharType="end"/>
            </w:r>
          </w:hyperlink>
        </w:p>
        <w:p w14:paraId="3FDB42F4" w14:textId="448315D5" w:rsidR="007811E9" w:rsidRDefault="007811E9">
          <w:pPr>
            <w:pStyle w:val="TOC2"/>
            <w:tabs>
              <w:tab w:val="right" w:leader="dot" w:pos="9016"/>
            </w:tabs>
            <w:rPr>
              <w:rFonts w:asciiTheme="minorHAnsi" w:eastAsiaTheme="minorEastAsia" w:hAnsiTheme="minorHAnsi"/>
              <w:noProof/>
              <w:lang w:eastAsia="en-GB"/>
            </w:rPr>
          </w:pPr>
          <w:hyperlink w:anchor="_Toc112225027" w:history="1">
            <w:r w:rsidRPr="00C82C13">
              <w:rPr>
                <w:rStyle w:val="Hyperlink"/>
                <w:noProof/>
              </w:rPr>
              <w:t>Centre Policies</w:t>
            </w:r>
            <w:r>
              <w:rPr>
                <w:noProof/>
                <w:webHidden/>
              </w:rPr>
              <w:tab/>
            </w:r>
            <w:r>
              <w:rPr>
                <w:noProof/>
                <w:webHidden/>
              </w:rPr>
              <w:fldChar w:fldCharType="begin"/>
            </w:r>
            <w:r>
              <w:rPr>
                <w:noProof/>
                <w:webHidden/>
              </w:rPr>
              <w:instrText xml:space="preserve"> PAGEREF _Toc112225027 \h </w:instrText>
            </w:r>
            <w:r>
              <w:rPr>
                <w:noProof/>
                <w:webHidden/>
              </w:rPr>
            </w:r>
            <w:r>
              <w:rPr>
                <w:noProof/>
                <w:webHidden/>
              </w:rPr>
              <w:fldChar w:fldCharType="separate"/>
            </w:r>
            <w:r>
              <w:rPr>
                <w:noProof/>
                <w:webHidden/>
              </w:rPr>
              <w:t>4</w:t>
            </w:r>
            <w:r>
              <w:rPr>
                <w:noProof/>
                <w:webHidden/>
              </w:rPr>
              <w:fldChar w:fldCharType="end"/>
            </w:r>
          </w:hyperlink>
        </w:p>
        <w:p w14:paraId="59A45D83" w14:textId="507C9C9E" w:rsidR="007811E9" w:rsidRDefault="007811E9">
          <w:pPr>
            <w:pStyle w:val="TOC1"/>
            <w:rPr>
              <w:rFonts w:asciiTheme="minorHAnsi" w:hAnsiTheme="minorHAnsi"/>
              <w:b w:val="0"/>
              <w:szCs w:val="22"/>
              <w:lang w:eastAsia="en-GB"/>
            </w:rPr>
          </w:pPr>
          <w:hyperlink w:anchor="_Toc112225028" w:history="1">
            <w:r w:rsidRPr="00C82C13">
              <w:rPr>
                <w:rStyle w:val="Hyperlink"/>
              </w:rPr>
              <w:t>2.</w:t>
            </w:r>
            <w:r>
              <w:rPr>
                <w:rFonts w:asciiTheme="minorHAnsi" w:hAnsiTheme="minorHAnsi"/>
                <w:b w:val="0"/>
                <w:szCs w:val="22"/>
                <w:lang w:eastAsia="en-GB"/>
              </w:rPr>
              <w:tab/>
            </w:r>
            <w:r w:rsidRPr="00C82C13">
              <w:rPr>
                <w:rStyle w:val="Hyperlink"/>
              </w:rPr>
              <w:t>Your Qualification</w:t>
            </w:r>
            <w:r>
              <w:rPr>
                <w:webHidden/>
              </w:rPr>
              <w:tab/>
            </w:r>
            <w:r>
              <w:rPr>
                <w:webHidden/>
              </w:rPr>
              <w:fldChar w:fldCharType="begin"/>
            </w:r>
            <w:r>
              <w:rPr>
                <w:webHidden/>
              </w:rPr>
              <w:instrText xml:space="preserve"> PAGEREF _Toc112225028 \h </w:instrText>
            </w:r>
            <w:r>
              <w:rPr>
                <w:webHidden/>
              </w:rPr>
            </w:r>
            <w:r>
              <w:rPr>
                <w:webHidden/>
              </w:rPr>
              <w:fldChar w:fldCharType="separate"/>
            </w:r>
            <w:r>
              <w:rPr>
                <w:webHidden/>
              </w:rPr>
              <w:t>5</w:t>
            </w:r>
            <w:r>
              <w:rPr>
                <w:webHidden/>
              </w:rPr>
              <w:fldChar w:fldCharType="end"/>
            </w:r>
          </w:hyperlink>
        </w:p>
        <w:p w14:paraId="11A44063" w14:textId="783C4AD4" w:rsidR="007811E9" w:rsidRDefault="007811E9">
          <w:pPr>
            <w:pStyle w:val="TOC3"/>
            <w:tabs>
              <w:tab w:val="right" w:leader="dot" w:pos="9016"/>
            </w:tabs>
            <w:rPr>
              <w:rFonts w:asciiTheme="minorHAnsi" w:eastAsiaTheme="minorEastAsia" w:hAnsiTheme="minorHAnsi"/>
              <w:noProof/>
              <w:lang w:eastAsia="en-GB"/>
            </w:rPr>
          </w:pPr>
          <w:hyperlink w:anchor="_Toc112225029" w:history="1">
            <w:r w:rsidRPr="00C82C13">
              <w:rPr>
                <w:rStyle w:val="Hyperlink"/>
                <w:noProof/>
              </w:rPr>
              <w:t>Learner Contract, ID check and Pre-Screening</w:t>
            </w:r>
            <w:r>
              <w:rPr>
                <w:noProof/>
                <w:webHidden/>
              </w:rPr>
              <w:tab/>
            </w:r>
            <w:r>
              <w:rPr>
                <w:noProof/>
                <w:webHidden/>
              </w:rPr>
              <w:fldChar w:fldCharType="begin"/>
            </w:r>
            <w:r>
              <w:rPr>
                <w:noProof/>
                <w:webHidden/>
              </w:rPr>
              <w:instrText xml:space="preserve"> PAGEREF _Toc112225029 \h </w:instrText>
            </w:r>
            <w:r>
              <w:rPr>
                <w:noProof/>
                <w:webHidden/>
              </w:rPr>
            </w:r>
            <w:r>
              <w:rPr>
                <w:noProof/>
                <w:webHidden/>
              </w:rPr>
              <w:fldChar w:fldCharType="separate"/>
            </w:r>
            <w:r>
              <w:rPr>
                <w:noProof/>
                <w:webHidden/>
              </w:rPr>
              <w:t>5</w:t>
            </w:r>
            <w:r>
              <w:rPr>
                <w:noProof/>
                <w:webHidden/>
              </w:rPr>
              <w:fldChar w:fldCharType="end"/>
            </w:r>
          </w:hyperlink>
        </w:p>
        <w:p w14:paraId="6546C89D" w14:textId="70459B2B" w:rsidR="007811E9" w:rsidRDefault="007811E9">
          <w:pPr>
            <w:pStyle w:val="TOC3"/>
            <w:tabs>
              <w:tab w:val="right" w:leader="dot" w:pos="9016"/>
            </w:tabs>
            <w:rPr>
              <w:rFonts w:asciiTheme="minorHAnsi" w:eastAsiaTheme="minorEastAsia" w:hAnsiTheme="minorHAnsi"/>
              <w:noProof/>
              <w:lang w:eastAsia="en-GB"/>
            </w:rPr>
          </w:pPr>
          <w:hyperlink w:anchor="_Toc112225030" w:history="1">
            <w:r w:rsidRPr="00C82C13">
              <w:rPr>
                <w:rStyle w:val="Hyperlink"/>
                <w:noProof/>
              </w:rPr>
              <w:t>What is a VRQ?</w:t>
            </w:r>
            <w:r>
              <w:rPr>
                <w:noProof/>
                <w:webHidden/>
              </w:rPr>
              <w:tab/>
            </w:r>
            <w:r>
              <w:rPr>
                <w:noProof/>
                <w:webHidden/>
              </w:rPr>
              <w:fldChar w:fldCharType="begin"/>
            </w:r>
            <w:r>
              <w:rPr>
                <w:noProof/>
                <w:webHidden/>
              </w:rPr>
              <w:instrText xml:space="preserve"> PAGEREF _Toc112225030 \h </w:instrText>
            </w:r>
            <w:r>
              <w:rPr>
                <w:noProof/>
                <w:webHidden/>
              </w:rPr>
            </w:r>
            <w:r>
              <w:rPr>
                <w:noProof/>
                <w:webHidden/>
              </w:rPr>
              <w:fldChar w:fldCharType="separate"/>
            </w:r>
            <w:r>
              <w:rPr>
                <w:noProof/>
                <w:webHidden/>
              </w:rPr>
              <w:t>5</w:t>
            </w:r>
            <w:r>
              <w:rPr>
                <w:noProof/>
                <w:webHidden/>
              </w:rPr>
              <w:fldChar w:fldCharType="end"/>
            </w:r>
          </w:hyperlink>
        </w:p>
        <w:p w14:paraId="678B2725" w14:textId="0676EFBC" w:rsidR="007811E9" w:rsidRDefault="007811E9">
          <w:pPr>
            <w:pStyle w:val="TOC3"/>
            <w:tabs>
              <w:tab w:val="right" w:leader="dot" w:pos="9016"/>
            </w:tabs>
            <w:rPr>
              <w:rFonts w:asciiTheme="minorHAnsi" w:eastAsiaTheme="minorEastAsia" w:hAnsiTheme="minorHAnsi"/>
              <w:noProof/>
              <w:lang w:eastAsia="en-GB"/>
            </w:rPr>
          </w:pPr>
          <w:hyperlink w:anchor="_Toc112225031" w:history="1">
            <w:r w:rsidRPr="00C82C13">
              <w:rPr>
                <w:rStyle w:val="Hyperlink"/>
                <w:noProof/>
              </w:rPr>
              <w:t>Are there age limits for VRQs?</w:t>
            </w:r>
            <w:r>
              <w:rPr>
                <w:noProof/>
                <w:webHidden/>
              </w:rPr>
              <w:tab/>
            </w:r>
            <w:r>
              <w:rPr>
                <w:noProof/>
                <w:webHidden/>
              </w:rPr>
              <w:fldChar w:fldCharType="begin"/>
            </w:r>
            <w:r>
              <w:rPr>
                <w:noProof/>
                <w:webHidden/>
              </w:rPr>
              <w:instrText xml:space="preserve"> PAGEREF _Toc112225031 \h </w:instrText>
            </w:r>
            <w:r>
              <w:rPr>
                <w:noProof/>
                <w:webHidden/>
              </w:rPr>
            </w:r>
            <w:r>
              <w:rPr>
                <w:noProof/>
                <w:webHidden/>
              </w:rPr>
              <w:fldChar w:fldCharType="separate"/>
            </w:r>
            <w:r>
              <w:rPr>
                <w:noProof/>
                <w:webHidden/>
              </w:rPr>
              <w:t>5</w:t>
            </w:r>
            <w:r>
              <w:rPr>
                <w:noProof/>
                <w:webHidden/>
              </w:rPr>
              <w:fldChar w:fldCharType="end"/>
            </w:r>
          </w:hyperlink>
        </w:p>
        <w:p w14:paraId="606996CC" w14:textId="4FB45949" w:rsidR="007811E9" w:rsidRDefault="007811E9">
          <w:pPr>
            <w:pStyle w:val="TOC3"/>
            <w:tabs>
              <w:tab w:val="right" w:leader="dot" w:pos="9016"/>
            </w:tabs>
            <w:rPr>
              <w:rFonts w:asciiTheme="minorHAnsi" w:eastAsiaTheme="minorEastAsia" w:hAnsiTheme="minorHAnsi"/>
              <w:noProof/>
              <w:lang w:eastAsia="en-GB"/>
            </w:rPr>
          </w:pPr>
          <w:hyperlink w:anchor="_Toc112225032" w:history="1">
            <w:r w:rsidRPr="00C82C13">
              <w:rPr>
                <w:rStyle w:val="Hyperlink"/>
                <w:noProof/>
              </w:rPr>
              <w:t>How long will my course be?</w:t>
            </w:r>
            <w:r>
              <w:rPr>
                <w:noProof/>
                <w:webHidden/>
              </w:rPr>
              <w:tab/>
            </w:r>
            <w:r>
              <w:rPr>
                <w:noProof/>
                <w:webHidden/>
              </w:rPr>
              <w:fldChar w:fldCharType="begin"/>
            </w:r>
            <w:r>
              <w:rPr>
                <w:noProof/>
                <w:webHidden/>
              </w:rPr>
              <w:instrText xml:space="preserve"> PAGEREF _Toc112225032 \h </w:instrText>
            </w:r>
            <w:r>
              <w:rPr>
                <w:noProof/>
                <w:webHidden/>
              </w:rPr>
            </w:r>
            <w:r>
              <w:rPr>
                <w:noProof/>
                <w:webHidden/>
              </w:rPr>
              <w:fldChar w:fldCharType="separate"/>
            </w:r>
            <w:r>
              <w:rPr>
                <w:noProof/>
                <w:webHidden/>
              </w:rPr>
              <w:t>5</w:t>
            </w:r>
            <w:r>
              <w:rPr>
                <w:noProof/>
                <w:webHidden/>
              </w:rPr>
              <w:fldChar w:fldCharType="end"/>
            </w:r>
          </w:hyperlink>
        </w:p>
        <w:p w14:paraId="4DCB0094" w14:textId="7C38E097" w:rsidR="007811E9" w:rsidRDefault="007811E9">
          <w:pPr>
            <w:pStyle w:val="TOC3"/>
            <w:tabs>
              <w:tab w:val="right" w:leader="dot" w:pos="9016"/>
            </w:tabs>
            <w:rPr>
              <w:rFonts w:asciiTheme="minorHAnsi" w:eastAsiaTheme="minorEastAsia" w:hAnsiTheme="minorHAnsi"/>
              <w:noProof/>
              <w:lang w:eastAsia="en-GB"/>
            </w:rPr>
          </w:pPr>
          <w:hyperlink w:anchor="_Toc112225033" w:history="1">
            <w:r w:rsidRPr="00C82C13">
              <w:rPr>
                <w:rStyle w:val="Hyperlink"/>
                <w:noProof/>
              </w:rPr>
              <w:t>How do I register for a qualification?</w:t>
            </w:r>
            <w:r>
              <w:rPr>
                <w:noProof/>
                <w:webHidden/>
              </w:rPr>
              <w:tab/>
            </w:r>
            <w:r>
              <w:rPr>
                <w:noProof/>
                <w:webHidden/>
              </w:rPr>
              <w:fldChar w:fldCharType="begin"/>
            </w:r>
            <w:r>
              <w:rPr>
                <w:noProof/>
                <w:webHidden/>
              </w:rPr>
              <w:instrText xml:space="preserve"> PAGEREF _Toc112225033 \h </w:instrText>
            </w:r>
            <w:r>
              <w:rPr>
                <w:noProof/>
                <w:webHidden/>
              </w:rPr>
            </w:r>
            <w:r>
              <w:rPr>
                <w:noProof/>
                <w:webHidden/>
              </w:rPr>
              <w:fldChar w:fldCharType="separate"/>
            </w:r>
            <w:r>
              <w:rPr>
                <w:noProof/>
                <w:webHidden/>
              </w:rPr>
              <w:t>6</w:t>
            </w:r>
            <w:r>
              <w:rPr>
                <w:noProof/>
                <w:webHidden/>
              </w:rPr>
              <w:fldChar w:fldCharType="end"/>
            </w:r>
          </w:hyperlink>
        </w:p>
        <w:p w14:paraId="7FE1F9E4" w14:textId="5E2379BE" w:rsidR="007811E9" w:rsidRDefault="007811E9">
          <w:pPr>
            <w:pStyle w:val="TOC3"/>
            <w:tabs>
              <w:tab w:val="right" w:leader="dot" w:pos="9016"/>
            </w:tabs>
            <w:rPr>
              <w:rFonts w:asciiTheme="minorHAnsi" w:eastAsiaTheme="minorEastAsia" w:hAnsiTheme="minorHAnsi"/>
              <w:noProof/>
              <w:lang w:eastAsia="en-GB"/>
            </w:rPr>
          </w:pPr>
          <w:hyperlink w:anchor="_Toc112225034" w:history="1">
            <w:r w:rsidRPr="00C82C13">
              <w:rPr>
                <w:rStyle w:val="Hyperlink"/>
                <w:noProof/>
              </w:rPr>
              <w:t>Do I have to pay a separate registration fee additional for every qualification I take?</w:t>
            </w:r>
            <w:r>
              <w:rPr>
                <w:noProof/>
                <w:webHidden/>
              </w:rPr>
              <w:tab/>
            </w:r>
            <w:r>
              <w:rPr>
                <w:noProof/>
                <w:webHidden/>
              </w:rPr>
              <w:fldChar w:fldCharType="begin"/>
            </w:r>
            <w:r>
              <w:rPr>
                <w:noProof/>
                <w:webHidden/>
              </w:rPr>
              <w:instrText xml:space="preserve"> PAGEREF _Toc112225034 \h </w:instrText>
            </w:r>
            <w:r>
              <w:rPr>
                <w:noProof/>
                <w:webHidden/>
              </w:rPr>
            </w:r>
            <w:r>
              <w:rPr>
                <w:noProof/>
                <w:webHidden/>
              </w:rPr>
              <w:fldChar w:fldCharType="separate"/>
            </w:r>
            <w:r>
              <w:rPr>
                <w:noProof/>
                <w:webHidden/>
              </w:rPr>
              <w:t>6</w:t>
            </w:r>
            <w:r>
              <w:rPr>
                <w:noProof/>
                <w:webHidden/>
              </w:rPr>
              <w:fldChar w:fldCharType="end"/>
            </w:r>
          </w:hyperlink>
        </w:p>
        <w:p w14:paraId="1B3C8EA6" w14:textId="220816C0" w:rsidR="007811E9" w:rsidRDefault="007811E9">
          <w:pPr>
            <w:pStyle w:val="TOC3"/>
            <w:tabs>
              <w:tab w:val="right" w:leader="dot" w:pos="9016"/>
            </w:tabs>
            <w:rPr>
              <w:rFonts w:asciiTheme="minorHAnsi" w:eastAsiaTheme="minorEastAsia" w:hAnsiTheme="minorHAnsi"/>
              <w:noProof/>
              <w:lang w:eastAsia="en-GB"/>
            </w:rPr>
          </w:pPr>
          <w:hyperlink w:anchor="_Toc112225035" w:history="1">
            <w:r w:rsidRPr="00C82C13">
              <w:rPr>
                <w:rStyle w:val="Hyperlink"/>
                <w:noProof/>
              </w:rPr>
              <w:t>What is a Centre Learner Record?</w:t>
            </w:r>
            <w:r>
              <w:rPr>
                <w:noProof/>
                <w:webHidden/>
              </w:rPr>
              <w:tab/>
            </w:r>
            <w:r>
              <w:rPr>
                <w:noProof/>
                <w:webHidden/>
              </w:rPr>
              <w:fldChar w:fldCharType="begin"/>
            </w:r>
            <w:r>
              <w:rPr>
                <w:noProof/>
                <w:webHidden/>
              </w:rPr>
              <w:instrText xml:space="preserve"> PAGEREF _Toc112225035 \h </w:instrText>
            </w:r>
            <w:r>
              <w:rPr>
                <w:noProof/>
                <w:webHidden/>
              </w:rPr>
            </w:r>
            <w:r>
              <w:rPr>
                <w:noProof/>
                <w:webHidden/>
              </w:rPr>
              <w:fldChar w:fldCharType="separate"/>
            </w:r>
            <w:r>
              <w:rPr>
                <w:noProof/>
                <w:webHidden/>
              </w:rPr>
              <w:t>6</w:t>
            </w:r>
            <w:r>
              <w:rPr>
                <w:noProof/>
                <w:webHidden/>
              </w:rPr>
              <w:fldChar w:fldCharType="end"/>
            </w:r>
          </w:hyperlink>
        </w:p>
        <w:p w14:paraId="7D3942A7" w14:textId="66759E0D" w:rsidR="007811E9" w:rsidRDefault="007811E9">
          <w:pPr>
            <w:pStyle w:val="TOC3"/>
            <w:tabs>
              <w:tab w:val="right" w:leader="dot" w:pos="9016"/>
            </w:tabs>
            <w:rPr>
              <w:rFonts w:asciiTheme="minorHAnsi" w:eastAsiaTheme="minorEastAsia" w:hAnsiTheme="minorHAnsi"/>
              <w:noProof/>
              <w:lang w:eastAsia="en-GB"/>
            </w:rPr>
          </w:pPr>
          <w:hyperlink w:anchor="_Toc112225036" w:history="1">
            <w:r w:rsidRPr="00C82C13">
              <w:rPr>
                <w:rStyle w:val="Hyperlink"/>
                <w:noProof/>
              </w:rPr>
              <w:t>What are the entrance requirements for NLP Qualifications?</w:t>
            </w:r>
            <w:r>
              <w:rPr>
                <w:noProof/>
                <w:webHidden/>
              </w:rPr>
              <w:tab/>
            </w:r>
            <w:r>
              <w:rPr>
                <w:noProof/>
                <w:webHidden/>
              </w:rPr>
              <w:fldChar w:fldCharType="begin"/>
            </w:r>
            <w:r>
              <w:rPr>
                <w:noProof/>
                <w:webHidden/>
              </w:rPr>
              <w:instrText xml:space="preserve"> PAGEREF _Toc112225036 \h </w:instrText>
            </w:r>
            <w:r>
              <w:rPr>
                <w:noProof/>
                <w:webHidden/>
              </w:rPr>
            </w:r>
            <w:r>
              <w:rPr>
                <w:noProof/>
                <w:webHidden/>
              </w:rPr>
              <w:fldChar w:fldCharType="separate"/>
            </w:r>
            <w:r>
              <w:rPr>
                <w:noProof/>
                <w:webHidden/>
              </w:rPr>
              <w:t>6</w:t>
            </w:r>
            <w:r>
              <w:rPr>
                <w:noProof/>
                <w:webHidden/>
              </w:rPr>
              <w:fldChar w:fldCharType="end"/>
            </w:r>
          </w:hyperlink>
        </w:p>
        <w:p w14:paraId="18BF0465" w14:textId="23741914" w:rsidR="007811E9" w:rsidRDefault="007811E9">
          <w:pPr>
            <w:pStyle w:val="TOC3"/>
            <w:tabs>
              <w:tab w:val="right" w:leader="dot" w:pos="9016"/>
            </w:tabs>
            <w:rPr>
              <w:rFonts w:asciiTheme="minorHAnsi" w:eastAsiaTheme="minorEastAsia" w:hAnsiTheme="minorHAnsi"/>
              <w:noProof/>
              <w:lang w:eastAsia="en-GB"/>
            </w:rPr>
          </w:pPr>
          <w:hyperlink w:anchor="_Toc112225037" w:history="1">
            <w:r w:rsidRPr="00C82C13">
              <w:rPr>
                <w:rStyle w:val="Hyperlink"/>
                <w:noProof/>
              </w:rPr>
              <w:t>What books do I need to buy for the course?</w:t>
            </w:r>
            <w:r>
              <w:rPr>
                <w:noProof/>
                <w:webHidden/>
              </w:rPr>
              <w:tab/>
            </w:r>
            <w:r>
              <w:rPr>
                <w:noProof/>
                <w:webHidden/>
              </w:rPr>
              <w:fldChar w:fldCharType="begin"/>
            </w:r>
            <w:r>
              <w:rPr>
                <w:noProof/>
                <w:webHidden/>
              </w:rPr>
              <w:instrText xml:space="preserve"> PAGEREF _Toc112225037 \h </w:instrText>
            </w:r>
            <w:r>
              <w:rPr>
                <w:noProof/>
                <w:webHidden/>
              </w:rPr>
            </w:r>
            <w:r>
              <w:rPr>
                <w:noProof/>
                <w:webHidden/>
              </w:rPr>
              <w:fldChar w:fldCharType="separate"/>
            </w:r>
            <w:r>
              <w:rPr>
                <w:noProof/>
                <w:webHidden/>
              </w:rPr>
              <w:t>6</w:t>
            </w:r>
            <w:r>
              <w:rPr>
                <w:noProof/>
                <w:webHidden/>
              </w:rPr>
              <w:fldChar w:fldCharType="end"/>
            </w:r>
          </w:hyperlink>
        </w:p>
        <w:p w14:paraId="731856C1" w14:textId="5821390A" w:rsidR="007811E9" w:rsidRDefault="007811E9">
          <w:pPr>
            <w:pStyle w:val="TOC3"/>
            <w:tabs>
              <w:tab w:val="right" w:leader="dot" w:pos="9016"/>
            </w:tabs>
            <w:rPr>
              <w:rFonts w:asciiTheme="minorHAnsi" w:eastAsiaTheme="minorEastAsia" w:hAnsiTheme="minorHAnsi"/>
              <w:noProof/>
              <w:lang w:eastAsia="en-GB"/>
            </w:rPr>
          </w:pPr>
          <w:hyperlink w:anchor="_Toc112225038" w:history="1">
            <w:r w:rsidRPr="00C82C13">
              <w:rPr>
                <w:rStyle w:val="Hyperlink"/>
                <w:noProof/>
              </w:rPr>
              <w:t>What is a portfolio?</w:t>
            </w:r>
            <w:r>
              <w:rPr>
                <w:noProof/>
                <w:webHidden/>
              </w:rPr>
              <w:tab/>
            </w:r>
            <w:r>
              <w:rPr>
                <w:noProof/>
                <w:webHidden/>
              </w:rPr>
              <w:fldChar w:fldCharType="begin"/>
            </w:r>
            <w:r>
              <w:rPr>
                <w:noProof/>
                <w:webHidden/>
              </w:rPr>
              <w:instrText xml:space="preserve"> PAGEREF _Toc112225038 \h </w:instrText>
            </w:r>
            <w:r>
              <w:rPr>
                <w:noProof/>
                <w:webHidden/>
              </w:rPr>
            </w:r>
            <w:r>
              <w:rPr>
                <w:noProof/>
                <w:webHidden/>
              </w:rPr>
              <w:fldChar w:fldCharType="separate"/>
            </w:r>
            <w:r>
              <w:rPr>
                <w:noProof/>
                <w:webHidden/>
              </w:rPr>
              <w:t>6</w:t>
            </w:r>
            <w:r>
              <w:rPr>
                <w:noProof/>
                <w:webHidden/>
              </w:rPr>
              <w:fldChar w:fldCharType="end"/>
            </w:r>
          </w:hyperlink>
        </w:p>
        <w:p w14:paraId="07C50F92" w14:textId="1EEDD2B9" w:rsidR="007811E9" w:rsidRDefault="007811E9">
          <w:pPr>
            <w:pStyle w:val="TOC3"/>
            <w:tabs>
              <w:tab w:val="right" w:leader="dot" w:pos="9016"/>
            </w:tabs>
            <w:rPr>
              <w:rFonts w:asciiTheme="minorHAnsi" w:eastAsiaTheme="minorEastAsia" w:hAnsiTheme="minorHAnsi"/>
              <w:noProof/>
              <w:lang w:eastAsia="en-GB"/>
            </w:rPr>
          </w:pPr>
          <w:hyperlink w:anchor="_Toc112225039" w:history="1">
            <w:r w:rsidRPr="00C82C13">
              <w:rPr>
                <w:rStyle w:val="Hyperlink"/>
                <w:noProof/>
              </w:rPr>
              <w:t>What if I have already passed a unit in the qualification I want to study, through previous learning?</w:t>
            </w:r>
            <w:r>
              <w:rPr>
                <w:noProof/>
                <w:webHidden/>
              </w:rPr>
              <w:tab/>
            </w:r>
            <w:r>
              <w:rPr>
                <w:noProof/>
                <w:webHidden/>
              </w:rPr>
              <w:fldChar w:fldCharType="begin"/>
            </w:r>
            <w:r>
              <w:rPr>
                <w:noProof/>
                <w:webHidden/>
              </w:rPr>
              <w:instrText xml:space="preserve"> PAGEREF _Toc112225039 \h </w:instrText>
            </w:r>
            <w:r>
              <w:rPr>
                <w:noProof/>
                <w:webHidden/>
              </w:rPr>
            </w:r>
            <w:r>
              <w:rPr>
                <w:noProof/>
                <w:webHidden/>
              </w:rPr>
              <w:fldChar w:fldCharType="separate"/>
            </w:r>
            <w:r>
              <w:rPr>
                <w:noProof/>
                <w:webHidden/>
              </w:rPr>
              <w:t>7</w:t>
            </w:r>
            <w:r>
              <w:rPr>
                <w:noProof/>
                <w:webHidden/>
              </w:rPr>
              <w:fldChar w:fldCharType="end"/>
            </w:r>
          </w:hyperlink>
        </w:p>
        <w:p w14:paraId="2DF3056B" w14:textId="76F1899B" w:rsidR="007811E9" w:rsidRDefault="007811E9">
          <w:pPr>
            <w:pStyle w:val="TOC3"/>
            <w:tabs>
              <w:tab w:val="right" w:leader="dot" w:pos="9016"/>
            </w:tabs>
            <w:rPr>
              <w:rFonts w:asciiTheme="minorHAnsi" w:eastAsiaTheme="minorEastAsia" w:hAnsiTheme="minorHAnsi"/>
              <w:noProof/>
              <w:lang w:eastAsia="en-GB"/>
            </w:rPr>
          </w:pPr>
          <w:hyperlink w:anchor="_Toc112225040" w:history="1">
            <w:r w:rsidRPr="00C82C13">
              <w:rPr>
                <w:rStyle w:val="Hyperlink"/>
                <w:noProof/>
              </w:rPr>
              <w:t>Can I study my course online?</w:t>
            </w:r>
            <w:r>
              <w:rPr>
                <w:noProof/>
                <w:webHidden/>
              </w:rPr>
              <w:tab/>
            </w:r>
            <w:r>
              <w:rPr>
                <w:noProof/>
                <w:webHidden/>
              </w:rPr>
              <w:fldChar w:fldCharType="begin"/>
            </w:r>
            <w:r>
              <w:rPr>
                <w:noProof/>
                <w:webHidden/>
              </w:rPr>
              <w:instrText xml:space="preserve"> PAGEREF _Toc112225040 \h </w:instrText>
            </w:r>
            <w:r>
              <w:rPr>
                <w:noProof/>
                <w:webHidden/>
              </w:rPr>
            </w:r>
            <w:r>
              <w:rPr>
                <w:noProof/>
                <w:webHidden/>
              </w:rPr>
              <w:fldChar w:fldCharType="separate"/>
            </w:r>
            <w:r>
              <w:rPr>
                <w:noProof/>
                <w:webHidden/>
              </w:rPr>
              <w:t>7</w:t>
            </w:r>
            <w:r>
              <w:rPr>
                <w:noProof/>
                <w:webHidden/>
              </w:rPr>
              <w:fldChar w:fldCharType="end"/>
            </w:r>
          </w:hyperlink>
        </w:p>
        <w:p w14:paraId="5F23A83F" w14:textId="69957EEF" w:rsidR="007811E9" w:rsidRDefault="007811E9">
          <w:pPr>
            <w:pStyle w:val="TOC3"/>
            <w:tabs>
              <w:tab w:val="right" w:leader="dot" w:pos="9016"/>
            </w:tabs>
            <w:rPr>
              <w:rFonts w:asciiTheme="minorHAnsi" w:eastAsiaTheme="minorEastAsia" w:hAnsiTheme="minorHAnsi"/>
              <w:noProof/>
              <w:lang w:eastAsia="en-GB"/>
            </w:rPr>
          </w:pPr>
          <w:hyperlink w:anchor="_Toc112225041" w:history="1">
            <w:r w:rsidRPr="00C82C13">
              <w:rPr>
                <w:rStyle w:val="Hyperlink"/>
                <w:noProof/>
              </w:rPr>
              <w:t>How much will my course cost?</w:t>
            </w:r>
            <w:r>
              <w:rPr>
                <w:noProof/>
                <w:webHidden/>
              </w:rPr>
              <w:tab/>
            </w:r>
            <w:r>
              <w:rPr>
                <w:noProof/>
                <w:webHidden/>
              </w:rPr>
              <w:fldChar w:fldCharType="begin"/>
            </w:r>
            <w:r>
              <w:rPr>
                <w:noProof/>
                <w:webHidden/>
              </w:rPr>
              <w:instrText xml:space="preserve"> PAGEREF _Toc112225041 \h </w:instrText>
            </w:r>
            <w:r>
              <w:rPr>
                <w:noProof/>
                <w:webHidden/>
              </w:rPr>
            </w:r>
            <w:r>
              <w:rPr>
                <w:noProof/>
                <w:webHidden/>
              </w:rPr>
              <w:fldChar w:fldCharType="separate"/>
            </w:r>
            <w:r>
              <w:rPr>
                <w:noProof/>
                <w:webHidden/>
              </w:rPr>
              <w:t>7</w:t>
            </w:r>
            <w:r>
              <w:rPr>
                <w:noProof/>
                <w:webHidden/>
              </w:rPr>
              <w:fldChar w:fldCharType="end"/>
            </w:r>
          </w:hyperlink>
        </w:p>
        <w:p w14:paraId="75FA5293" w14:textId="316E162B" w:rsidR="007811E9" w:rsidRDefault="007811E9">
          <w:pPr>
            <w:pStyle w:val="TOC3"/>
            <w:tabs>
              <w:tab w:val="right" w:leader="dot" w:pos="9016"/>
            </w:tabs>
            <w:rPr>
              <w:rFonts w:asciiTheme="minorHAnsi" w:eastAsiaTheme="minorEastAsia" w:hAnsiTheme="minorHAnsi"/>
              <w:noProof/>
              <w:lang w:eastAsia="en-GB"/>
            </w:rPr>
          </w:pPr>
          <w:hyperlink w:anchor="_Toc112225042" w:history="1">
            <w:r w:rsidRPr="00C82C13">
              <w:rPr>
                <w:rStyle w:val="Hyperlink"/>
                <w:noProof/>
              </w:rPr>
              <w:t>Do I get a certificate?</w:t>
            </w:r>
            <w:r>
              <w:rPr>
                <w:noProof/>
                <w:webHidden/>
              </w:rPr>
              <w:tab/>
            </w:r>
            <w:r>
              <w:rPr>
                <w:noProof/>
                <w:webHidden/>
              </w:rPr>
              <w:fldChar w:fldCharType="begin"/>
            </w:r>
            <w:r>
              <w:rPr>
                <w:noProof/>
                <w:webHidden/>
              </w:rPr>
              <w:instrText xml:space="preserve"> PAGEREF _Toc112225042 \h </w:instrText>
            </w:r>
            <w:r>
              <w:rPr>
                <w:noProof/>
                <w:webHidden/>
              </w:rPr>
            </w:r>
            <w:r>
              <w:rPr>
                <w:noProof/>
                <w:webHidden/>
              </w:rPr>
              <w:fldChar w:fldCharType="separate"/>
            </w:r>
            <w:r>
              <w:rPr>
                <w:noProof/>
                <w:webHidden/>
              </w:rPr>
              <w:t>7</w:t>
            </w:r>
            <w:r>
              <w:rPr>
                <w:noProof/>
                <w:webHidden/>
              </w:rPr>
              <w:fldChar w:fldCharType="end"/>
            </w:r>
          </w:hyperlink>
        </w:p>
        <w:p w14:paraId="1F3EBB81" w14:textId="516FE0F5" w:rsidR="007811E9" w:rsidRDefault="007811E9">
          <w:pPr>
            <w:pStyle w:val="TOC1"/>
            <w:rPr>
              <w:rFonts w:asciiTheme="minorHAnsi" w:hAnsiTheme="minorHAnsi"/>
              <w:b w:val="0"/>
              <w:szCs w:val="22"/>
              <w:lang w:eastAsia="en-GB"/>
            </w:rPr>
          </w:pPr>
          <w:hyperlink w:anchor="_Toc112225043" w:history="1">
            <w:r w:rsidRPr="00C82C13">
              <w:rPr>
                <w:rStyle w:val="Hyperlink"/>
              </w:rPr>
              <w:t>3.</w:t>
            </w:r>
            <w:r>
              <w:rPr>
                <w:rFonts w:asciiTheme="minorHAnsi" w:hAnsiTheme="minorHAnsi"/>
                <w:b w:val="0"/>
                <w:szCs w:val="22"/>
                <w:lang w:eastAsia="en-GB"/>
              </w:rPr>
              <w:tab/>
            </w:r>
            <w:r w:rsidRPr="00C82C13">
              <w:rPr>
                <w:rStyle w:val="Hyperlink"/>
              </w:rPr>
              <w:t>Before and During your Study</w:t>
            </w:r>
            <w:r>
              <w:rPr>
                <w:webHidden/>
              </w:rPr>
              <w:tab/>
            </w:r>
            <w:r>
              <w:rPr>
                <w:webHidden/>
              </w:rPr>
              <w:fldChar w:fldCharType="begin"/>
            </w:r>
            <w:r>
              <w:rPr>
                <w:webHidden/>
              </w:rPr>
              <w:instrText xml:space="preserve"> PAGEREF _Toc112225043 \h </w:instrText>
            </w:r>
            <w:r>
              <w:rPr>
                <w:webHidden/>
              </w:rPr>
            </w:r>
            <w:r>
              <w:rPr>
                <w:webHidden/>
              </w:rPr>
              <w:fldChar w:fldCharType="separate"/>
            </w:r>
            <w:r>
              <w:rPr>
                <w:webHidden/>
              </w:rPr>
              <w:t>8</w:t>
            </w:r>
            <w:r>
              <w:rPr>
                <w:webHidden/>
              </w:rPr>
              <w:fldChar w:fldCharType="end"/>
            </w:r>
          </w:hyperlink>
        </w:p>
        <w:p w14:paraId="44ABFF22" w14:textId="3614933A" w:rsidR="007811E9" w:rsidRDefault="007811E9">
          <w:pPr>
            <w:pStyle w:val="TOC3"/>
            <w:tabs>
              <w:tab w:val="right" w:leader="dot" w:pos="9016"/>
            </w:tabs>
            <w:rPr>
              <w:rFonts w:asciiTheme="minorHAnsi" w:eastAsiaTheme="minorEastAsia" w:hAnsiTheme="minorHAnsi"/>
              <w:noProof/>
              <w:lang w:eastAsia="en-GB"/>
            </w:rPr>
          </w:pPr>
          <w:hyperlink w:anchor="_Toc112225044" w:history="1">
            <w:r w:rsidRPr="00C82C13">
              <w:rPr>
                <w:rStyle w:val="Hyperlink"/>
                <w:noProof/>
              </w:rPr>
              <w:t>What if I have a specific need that may affect my ability to successfully complete my course?</w:t>
            </w:r>
            <w:r>
              <w:rPr>
                <w:noProof/>
                <w:webHidden/>
              </w:rPr>
              <w:tab/>
            </w:r>
            <w:r>
              <w:rPr>
                <w:noProof/>
                <w:webHidden/>
              </w:rPr>
              <w:fldChar w:fldCharType="begin"/>
            </w:r>
            <w:r>
              <w:rPr>
                <w:noProof/>
                <w:webHidden/>
              </w:rPr>
              <w:instrText xml:space="preserve"> PAGEREF _Toc112225044 \h </w:instrText>
            </w:r>
            <w:r>
              <w:rPr>
                <w:noProof/>
                <w:webHidden/>
              </w:rPr>
            </w:r>
            <w:r>
              <w:rPr>
                <w:noProof/>
                <w:webHidden/>
              </w:rPr>
              <w:fldChar w:fldCharType="separate"/>
            </w:r>
            <w:r>
              <w:rPr>
                <w:noProof/>
                <w:webHidden/>
              </w:rPr>
              <w:t>8</w:t>
            </w:r>
            <w:r>
              <w:rPr>
                <w:noProof/>
                <w:webHidden/>
              </w:rPr>
              <w:fldChar w:fldCharType="end"/>
            </w:r>
          </w:hyperlink>
        </w:p>
        <w:p w14:paraId="156788D5" w14:textId="2D730B93" w:rsidR="007811E9" w:rsidRDefault="007811E9">
          <w:pPr>
            <w:pStyle w:val="TOC3"/>
            <w:tabs>
              <w:tab w:val="right" w:leader="dot" w:pos="9016"/>
            </w:tabs>
            <w:rPr>
              <w:rFonts w:asciiTheme="minorHAnsi" w:eastAsiaTheme="minorEastAsia" w:hAnsiTheme="minorHAnsi"/>
              <w:noProof/>
              <w:lang w:eastAsia="en-GB"/>
            </w:rPr>
          </w:pPr>
          <w:hyperlink w:anchor="_Toc112225045" w:history="1">
            <w:r w:rsidRPr="00C82C13">
              <w:rPr>
                <w:rStyle w:val="Hyperlink"/>
                <w:noProof/>
              </w:rPr>
              <w:t>I’m moving. Can I attend a different centre from the one at which I started my course?</w:t>
            </w:r>
            <w:r>
              <w:rPr>
                <w:noProof/>
                <w:webHidden/>
              </w:rPr>
              <w:tab/>
            </w:r>
            <w:r>
              <w:rPr>
                <w:noProof/>
                <w:webHidden/>
              </w:rPr>
              <w:fldChar w:fldCharType="begin"/>
            </w:r>
            <w:r>
              <w:rPr>
                <w:noProof/>
                <w:webHidden/>
              </w:rPr>
              <w:instrText xml:space="preserve"> PAGEREF _Toc112225045 \h </w:instrText>
            </w:r>
            <w:r>
              <w:rPr>
                <w:noProof/>
                <w:webHidden/>
              </w:rPr>
            </w:r>
            <w:r>
              <w:rPr>
                <w:noProof/>
                <w:webHidden/>
              </w:rPr>
              <w:fldChar w:fldCharType="separate"/>
            </w:r>
            <w:r>
              <w:rPr>
                <w:noProof/>
                <w:webHidden/>
              </w:rPr>
              <w:t>8</w:t>
            </w:r>
            <w:r>
              <w:rPr>
                <w:noProof/>
                <w:webHidden/>
              </w:rPr>
              <w:fldChar w:fldCharType="end"/>
            </w:r>
          </w:hyperlink>
        </w:p>
        <w:p w14:paraId="3FF8FFD0" w14:textId="2D2B674B" w:rsidR="007811E9" w:rsidRDefault="007811E9">
          <w:pPr>
            <w:pStyle w:val="TOC3"/>
            <w:tabs>
              <w:tab w:val="right" w:leader="dot" w:pos="9016"/>
            </w:tabs>
            <w:rPr>
              <w:rFonts w:asciiTheme="minorHAnsi" w:eastAsiaTheme="minorEastAsia" w:hAnsiTheme="minorHAnsi"/>
              <w:noProof/>
              <w:lang w:eastAsia="en-GB"/>
            </w:rPr>
          </w:pPr>
          <w:hyperlink w:anchor="_Toc112225046" w:history="1">
            <w:r w:rsidRPr="00C82C13">
              <w:rPr>
                <w:rStyle w:val="Hyperlink"/>
                <w:noProof/>
              </w:rPr>
              <w:t>I don’t want to finish my course; can I still have a certificate?</w:t>
            </w:r>
            <w:r>
              <w:rPr>
                <w:noProof/>
                <w:webHidden/>
              </w:rPr>
              <w:tab/>
            </w:r>
            <w:r>
              <w:rPr>
                <w:noProof/>
                <w:webHidden/>
              </w:rPr>
              <w:fldChar w:fldCharType="begin"/>
            </w:r>
            <w:r>
              <w:rPr>
                <w:noProof/>
                <w:webHidden/>
              </w:rPr>
              <w:instrText xml:space="preserve"> PAGEREF _Toc112225046 \h </w:instrText>
            </w:r>
            <w:r>
              <w:rPr>
                <w:noProof/>
                <w:webHidden/>
              </w:rPr>
            </w:r>
            <w:r>
              <w:rPr>
                <w:noProof/>
                <w:webHidden/>
              </w:rPr>
              <w:fldChar w:fldCharType="separate"/>
            </w:r>
            <w:r>
              <w:rPr>
                <w:noProof/>
                <w:webHidden/>
              </w:rPr>
              <w:t>8</w:t>
            </w:r>
            <w:r>
              <w:rPr>
                <w:noProof/>
                <w:webHidden/>
              </w:rPr>
              <w:fldChar w:fldCharType="end"/>
            </w:r>
          </w:hyperlink>
        </w:p>
        <w:p w14:paraId="4E7A9D63" w14:textId="7F543F8E" w:rsidR="007811E9" w:rsidRDefault="007811E9">
          <w:pPr>
            <w:pStyle w:val="TOC3"/>
            <w:tabs>
              <w:tab w:val="right" w:leader="dot" w:pos="9016"/>
            </w:tabs>
            <w:rPr>
              <w:rFonts w:asciiTheme="minorHAnsi" w:eastAsiaTheme="minorEastAsia" w:hAnsiTheme="minorHAnsi"/>
              <w:noProof/>
              <w:lang w:eastAsia="en-GB"/>
            </w:rPr>
          </w:pPr>
          <w:hyperlink w:anchor="_Toc112225047" w:history="1">
            <w:r w:rsidRPr="00C82C13">
              <w:rPr>
                <w:rStyle w:val="Hyperlink"/>
                <w:noProof/>
              </w:rPr>
              <w:t>If I come across anything that may contribute to the award of fraudulent certificates, what can I do?</w:t>
            </w:r>
            <w:r>
              <w:rPr>
                <w:noProof/>
                <w:webHidden/>
              </w:rPr>
              <w:tab/>
            </w:r>
            <w:r>
              <w:rPr>
                <w:noProof/>
                <w:webHidden/>
              </w:rPr>
              <w:fldChar w:fldCharType="begin"/>
            </w:r>
            <w:r>
              <w:rPr>
                <w:noProof/>
                <w:webHidden/>
              </w:rPr>
              <w:instrText xml:space="preserve"> PAGEREF _Toc112225047 \h </w:instrText>
            </w:r>
            <w:r>
              <w:rPr>
                <w:noProof/>
                <w:webHidden/>
              </w:rPr>
            </w:r>
            <w:r>
              <w:rPr>
                <w:noProof/>
                <w:webHidden/>
              </w:rPr>
              <w:fldChar w:fldCharType="separate"/>
            </w:r>
            <w:r>
              <w:rPr>
                <w:noProof/>
                <w:webHidden/>
              </w:rPr>
              <w:t>8</w:t>
            </w:r>
            <w:r>
              <w:rPr>
                <w:noProof/>
                <w:webHidden/>
              </w:rPr>
              <w:fldChar w:fldCharType="end"/>
            </w:r>
          </w:hyperlink>
        </w:p>
        <w:p w14:paraId="50F4BC1A" w14:textId="08816D8D" w:rsidR="007811E9" w:rsidRDefault="007811E9">
          <w:pPr>
            <w:pStyle w:val="TOC3"/>
            <w:tabs>
              <w:tab w:val="right" w:leader="dot" w:pos="9016"/>
            </w:tabs>
            <w:rPr>
              <w:rFonts w:asciiTheme="minorHAnsi" w:eastAsiaTheme="minorEastAsia" w:hAnsiTheme="minorHAnsi"/>
              <w:noProof/>
              <w:lang w:eastAsia="en-GB"/>
            </w:rPr>
          </w:pPr>
          <w:hyperlink w:anchor="_Toc112225048" w:history="1">
            <w:r w:rsidRPr="00C82C13">
              <w:rPr>
                <w:rStyle w:val="Hyperlink"/>
                <w:noProof/>
              </w:rPr>
              <w:t>If I have a complaint against my training centre, what can I do?</w:t>
            </w:r>
            <w:r>
              <w:rPr>
                <w:noProof/>
                <w:webHidden/>
              </w:rPr>
              <w:tab/>
            </w:r>
            <w:r>
              <w:rPr>
                <w:noProof/>
                <w:webHidden/>
              </w:rPr>
              <w:fldChar w:fldCharType="begin"/>
            </w:r>
            <w:r>
              <w:rPr>
                <w:noProof/>
                <w:webHidden/>
              </w:rPr>
              <w:instrText xml:space="preserve"> PAGEREF _Toc112225048 \h </w:instrText>
            </w:r>
            <w:r>
              <w:rPr>
                <w:noProof/>
                <w:webHidden/>
              </w:rPr>
            </w:r>
            <w:r>
              <w:rPr>
                <w:noProof/>
                <w:webHidden/>
              </w:rPr>
              <w:fldChar w:fldCharType="separate"/>
            </w:r>
            <w:r>
              <w:rPr>
                <w:noProof/>
                <w:webHidden/>
              </w:rPr>
              <w:t>8</w:t>
            </w:r>
            <w:r>
              <w:rPr>
                <w:noProof/>
                <w:webHidden/>
              </w:rPr>
              <w:fldChar w:fldCharType="end"/>
            </w:r>
          </w:hyperlink>
        </w:p>
        <w:p w14:paraId="57E102D1" w14:textId="57BE07F8" w:rsidR="007811E9" w:rsidRDefault="007811E9">
          <w:pPr>
            <w:pStyle w:val="TOC3"/>
            <w:tabs>
              <w:tab w:val="right" w:leader="dot" w:pos="9016"/>
            </w:tabs>
            <w:rPr>
              <w:rFonts w:asciiTheme="minorHAnsi" w:eastAsiaTheme="minorEastAsia" w:hAnsiTheme="minorHAnsi"/>
              <w:noProof/>
              <w:lang w:eastAsia="en-GB"/>
            </w:rPr>
          </w:pPr>
          <w:hyperlink w:anchor="_Toc112225049" w:history="1">
            <w:r w:rsidRPr="00C82C13">
              <w:rPr>
                <w:rStyle w:val="Hyperlink"/>
                <w:noProof/>
              </w:rPr>
              <w:t>Can I retake an assignment/assessment to get a higher grade?</w:t>
            </w:r>
            <w:r>
              <w:rPr>
                <w:noProof/>
                <w:webHidden/>
              </w:rPr>
              <w:tab/>
            </w:r>
            <w:r>
              <w:rPr>
                <w:noProof/>
                <w:webHidden/>
              </w:rPr>
              <w:fldChar w:fldCharType="begin"/>
            </w:r>
            <w:r>
              <w:rPr>
                <w:noProof/>
                <w:webHidden/>
              </w:rPr>
              <w:instrText xml:space="preserve"> PAGEREF _Toc112225049 \h </w:instrText>
            </w:r>
            <w:r>
              <w:rPr>
                <w:noProof/>
                <w:webHidden/>
              </w:rPr>
            </w:r>
            <w:r>
              <w:rPr>
                <w:noProof/>
                <w:webHidden/>
              </w:rPr>
              <w:fldChar w:fldCharType="separate"/>
            </w:r>
            <w:r>
              <w:rPr>
                <w:noProof/>
                <w:webHidden/>
              </w:rPr>
              <w:t>8</w:t>
            </w:r>
            <w:r>
              <w:rPr>
                <w:noProof/>
                <w:webHidden/>
              </w:rPr>
              <w:fldChar w:fldCharType="end"/>
            </w:r>
          </w:hyperlink>
        </w:p>
        <w:p w14:paraId="6E35EFCD" w14:textId="4AAF08E8" w:rsidR="007811E9" w:rsidRDefault="007811E9">
          <w:pPr>
            <w:pStyle w:val="TOC3"/>
            <w:tabs>
              <w:tab w:val="right" w:leader="dot" w:pos="9016"/>
            </w:tabs>
            <w:rPr>
              <w:rFonts w:asciiTheme="minorHAnsi" w:eastAsiaTheme="minorEastAsia" w:hAnsiTheme="minorHAnsi"/>
              <w:noProof/>
              <w:lang w:eastAsia="en-GB"/>
            </w:rPr>
          </w:pPr>
          <w:hyperlink w:anchor="_Toc112225050" w:history="1">
            <w:r w:rsidRPr="00C82C13">
              <w:rPr>
                <w:rStyle w:val="Hyperlink"/>
                <w:noProof/>
              </w:rPr>
              <w:t>What happens if I fail my qualification assessment?</w:t>
            </w:r>
            <w:r>
              <w:rPr>
                <w:noProof/>
                <w:webHidden/>
              </w:rPr>
              <w:tab/>
            </w:r>
            <w:r>
              <w:rPr>
                <w:noProof/>
                <w:webHidden/>
              </w:rPr>
              <w:fldChar w:fldCharType="begin"/>
            </w:r>
            <w:r>
              <w:rPr>
                <w:noProof/>
                <w:webHidden/>
              </w:rPr>
              <w:instrText xml:space="preserve"> PAGEREF _Toc112225050 \h </w:instrText>
            </w:r>
            <w:r>
              <w:rPr>
                <w:noProof/>
                <w:webHidden/>
              </w:rPr>
            </w:r>
            <w:r>
              <w:rPr>
                <w:noProof/>
                <w:webHidden/>
              </w:rPr>
              <w:fldChar w:fldCharType="separate"/>
            </w:r>
            <w:r>
              <w:rPr>
                <w:noProof/>
                <w:webHidden/>
              </w:rPr>
              <w:t>8</w:t>
            </w:r>
            <w:r>
              <w:rPr>
                <w:noProof/>
                <w:webHidden/>
              </w:rPr>
              <w:fldChar w:fldCharType="end"/>
            </w:r>
          </w:hyperlink>
        </w:p>
        <w:p w14:paraId="263D908C" w14:textId="4D7C6FA3" w:rsidR="007811E9" w:rsidRDefault="007811E9">
          <w:pPr>
            <w:pStyle w:val="TOC3"/>
            <w:tabs>
              <w:tab w:val="right" w:leader="dot" w:pos="9016"/>
            </w:tabs>
            <w:rPr>
              <w:rFonts w:asciiTheme="minorHAnsi" w:eastAsiaTheme="minorEastAsia" w:hAnsiTheme="minorHAnsi"/>
              <w:noProof/>
              <w:lang w:eastAsia="en-GB"/>
            </w:rPr>
          </w:pPr>
          <w:hyperlink w:anchor="_Toc112225051" w:history="1">
            <w:r w:rsidRPr="00C82C13">
              <w:rPr>
                <w:rStyle w:val="Hyperlink"/>
                <w:noProof/>
              </w:rPr>
              <w:t>Have I been registered?</w:t>
            </w:r>
            <w:r>
              <w:rPr>
                <w:noProof/>
                <w:webHidden/>
              </w:rPr>
              <w:tab/>
            </w:r>
            <w:r>
              <w:rPr>
                <w:noProof/>
                <w:webHidden/>
              </w:rPr>
              <w:fldChar w:fldCharType="begin"/>
            </w:r>
            <w:r>
              <w:rPr>
                <w:noProof/>
                <w:webHidden/>
              </w:rPr>
              <w:instrText xml:space="preserve"> PAGEREF _Toc112225051 \h </w:instrText>
            </w:r>
            <w:r>
              <w:rPr>
                <w:noProof/>
                <w:webHidden/>
              </w:rPr>
            </w:r>
            <w:r>
              <w:rPr>
                <w:noProof/>
                <w:webHidden/>
              </w:rPr>
              <w:fldChar w:fldCharType="separate"/>
            </w:r>
            <w:r>
              <w:rPr>
                <w:noProof/>
                <w:webHidden/>
              </w:rPr>
              <w:t>9</w:t>
            </w:r>
            <w:r>
              <w:rPr>
                <w:noProof/>
                <w:webHidden/>
              </w:rPr>
              <w:fldChar w:fldCharType="end"/>
            </w:r>
          </w:hyperlink>
        </w:p>
        <w:p w14:paraId="22DF151E" w14:textId="665C6D7C" w:rsidR="007811E9" w:rsidRDefault="007811E9">
          <w:pPr>
            <w:pStyle w:val="TOC1"/>
            <w:rPr>
              <w:rFonts w:asciiTheme="minorHAnsi" w:hAnsiTheme="minorHAnsi"/>
              <w:b w:val="0"/>
              <w:szCs w:val="22"/>
              <w:lang w:eastAsia="en-GB"/>
            </w:rPr>
          </w:pPr>
          <w:hyperlink w:anchor="_Toc112225052" w:history="1">
            <w:r w:rsidRPr="00C82C13">
              <w:rPr>
                <w:rStyle w:val="Hyperlink"/>
              </w:rPr>
              <w:t>4.</w:t>
            </w:r>
            <w:r>
              <w:rPr>
                <w:rFonts w:asciiTheme="minorHAnsi" w:hAnsiTheme="minorHAnsi"/>
                <w:b w:val="0"/>
                <w:szCs w:val="22"/>
                <w:lang w:eastAsia="en-GB"/>
              </w:rPr>
              <w:tab/>
            </w:r>
            <w:r w:rsidRPr="00C82C13">
              <w:rPr>
                <w:rStyle w:val="Hyperlink"/>
              </w:rPr>
              <w:t>Client Practice</w:t>
            </w:r>
            <w:r>
              <w:rPr>
                <w:webHidden/>
              </w:rPr>
              <w:tab/>
            </w:r>
            <w:r>
              <w:rPr>
                <w:webHidden/>
              </w:rPr>
              <w:fldChar w:fldCharType="begin"/>
            </w:r>
            <w:r>
              <w:rPr>
                <w:webHidden/>
              </w:rPr>
              <w:instrText xml:space="preserve"> PAGEREF _Toc112225052 \h </w:instrText>
            </w:r>
            <w:r>
              <w:rPr>
                <w:webHidden/>
              </w:rPr>
            </w:r>
            <w:r>
              <w:rPr>
                <w:webHidden/>
              </w:rPr>
              <w:fldChar w:fldCharType="separate"/>
            </w:r>
            <w:r>
              <w:rPr>
                <w:webHidden/>
              </w:rPr>
              <w:t>9</w:t>
            </w:r>
            <w:r>
              <w:rPr>
                <w:webHidden/>
              </w:rPr>
              <w:fldChar w:fldCharType="end"/>
            </w:r>
          </w:hyperlink>
        </w:p>
        <w:p w14:paraId="6339D399" w14:textId="0487BE6A" w:rsidR="007811E9" w:rsidRDefault="007811E9">
          <w:pPr>
            <w:pStyle w:val="TOC3"/>
            <w:tabs>
              <w:tab w:val="right" w:leader="dot" w:pos="9016"/>
            </w:tabs>
            <w:rPr>
              <w:rFonts w:asciiTheme="minorHAnsi" w:eastAsiaTheme="minorEastAsia" w:hAnsiTheme="minorHAnsi"/>
              <w:noProof/>
              <w:lang w:eastAsia="en-GB"/>
            </w:rPr>
          </w:pPr>
          <w:hyperlink w:anchor="_Toc112225053" w:history="1">
            <w:r w:rsidRPr="00C82C13">
              <w:rPr>
                <w:rStyle w:val="Hyperlink"/>
                <w:noProof/>
              </w:rPr>
              <w:t>I have been told I have to practice on real clients and I am worried whether it is safe for me to do this.</w:t>
            </w:r>
            <w:r>
              <w:rPr>
                <w:noProof/>
                <w:webHidden/>
              </w:rPr>
              <w:tab/>
            </w:r>
            <w:r>
              <w:rPr>
                <w:noProof/>
                <w:webHidden/>
              </w:rPr>
              <w:fldChar w:fldCharType="begin"/>
            </w:r>
            <w:r>
              <w:rPr>
                <w:noProof/>
                <w:webHidden/>
              </w:rPr>
              <w:instrText xml:space="preserve"> PAGEREF _Toc112225053 \h </w:instrText>
            </w:r>
            <w:r>
              <w:rPr>
                <w:noProof/>
                <w:webHidden/>
              </w:rPr>
            </w:r>
            <w:r>
              <w:rPr>
                <w:noProof/>
                <w:webHidden/>
              </w:rPr>
              <w:fldChar w:fldCharType="separate"/>
            </w:r>
            <w:r>
              <w:rPr>
                <w:noProof/>
                <w:webHidden/>
              </w:rPr>
              <w:t>9</w:t>
            </w:r>
            <w:r>
              <w:rPr>
                <w:noProof/>
                <w:webHidden/>
              </w:rPr>
              <w:fldChar w:fldCharType="end"/>
            </w:r>
          </w:hyperlink>
        </w:p>
        <w:p w14:paraId="3C777B29" w14:textId="14A12B1A" w:rsidR="007811E9" w:rsidRDefault="007811E9">
          <w:pPr>
            <w:pStyle w:val="TOC3"/>
            <w:tabs>
              <w:tab w:val="right" w:leader="dot" w:pos="9016"/>
            </w:tabs>
            <w:rPr>
              <w:rFonts w:asciiTheme="minorHAnsi" w:eastAsiaTheme="minorEastAsia" w:hAnsiTheme="minorHAnsi"/>
              <w:noProof/>
              <w:lang w:eastAsia="en-GB"/>
            </w:rPr>
          </w:pPr>
          <w:hyperlink w:anchor="_Toc112225054" w:history="1">
            <w:r w:rsidRPr="00C82C13">
              <w:rPr>
                <w:rStyle w:val="Hyperlink"/>
                <w:noProof/>
              </w:rPr>
              <w:t>How do I find clients for my Client Practice?</w:t>
            </w:r>
            <w:r>
              <w:rPr>
                <w:noProof/>
                <w:webHidden/>
              </w:rPr>
              <w:tab/>
            </w:r>
            <w:r>
              <w:rPr>
                <w:noProof/>
                <w:webHidden/>
              </w:rPr>
              <w:fldChar w:fldCharType="begin"/>
            </w:r>
            <w:r>
              <w:rPr>
                <w:noProof/>
                <w:webHidden/>
              </w:rPr>
              <w:instrText xml:space="preserve"> PAGEREF _Toc112225054 \h </w:instrText>
            </w:r>
            <w:r>
              <w:rPr>
                <w:noProof/>
                <w:webHidden/>
              </w:rPr>
            </w:r>
            <w:r>
              <w:rPr>
                <w:noProof/>
                <w:webHidden/>
              </w:rPr>
              <w:fldChar w:fldCharType="separate"/>
            </w:r>
            <w:r>
              <w:rPr>
                <w:noProof/>
                <w:webHidden/>
              </w:rPr>
              <w:t>9</w:t>
            </w:r>
            <w:r>
              <w:rPr>
                <w:noProof/>
                <w:webHidden/>
              </w:rPr>
              <w:fldChar w:fldCharType="end"/>
            </w:r>
          </w:hyperlink>
        </w:p>
        <w:p w14:paraId="4EBCA0EC" w14:textId="56636482" w:rsidR="007811E9" w:rsidRDefault="007811E9">
          <w:pPr>
            <w:pStyle w:val="TOC1"/>
            <w:rPr>
              <w:rFonts w:asciiTheme="minorHAnsi" w:hAnsiTheme="minorHAnsi"/>
              <w:b w:val="0"/>
              <w:szCs w:val="22"/>
              <w:lang w:eastAsia="en-GB"/>
            </w:rPr>
          </w:pPr>
          <w:hyperlink w:anchor="_Toc112225055" w:history="1">
            <w:r w:rsidRPr="00C82C13">
              <w:rPr>
                <w:rStyle w:val="Hyperlink"/>
              </w:rPr>
              <w:t>5.</w:t>
            </w:r>
            <w:r>
              <w:rPr>
                <w:rFonts w:asciiTheme="minorHAnsi" w:hAnsiTheme="minorHAnsi"/>
                <w:b w:val="0"/>
                <w:szCs w:val="22"/>
                <w:lang w:eastAsia="en-GB"/>
              </w:rPr>
              <w:tab/>
            </w:r>
            <w:r w:rsidRPr="00C82C13">
              <w:rPr>
                <w:rStyle w:val="Hyperlink"/>
              </w:rPr>
              <w:t>How will my qualification be examined?</w:t>
            </w:r>
            <w:r>
              <w:rPr>
                <w:webHidden/>
              </w:rPr>
              <w:tab/>
            </w:r>
            <w:r>
              <w:rPr>
                <w:webHidden/>
              </w:rPr>
              <w:fldChar w:fldCharType="begin"/>
            </w:r>
            <w:r>
              <w:rPr>
                <w:webHidden/>
              </w:rPr>
              <w:instrText xml:space="preserve"> PAGEREF _Toc112225055 \h </w:instrText>
            </w:r>
            <w:r>
              <w:rPr>
                <w:webHidden/>
              </w:rPr>
            </w:r>
            <w:r>
              <w:rPr>
                <w:webHidden/>
              </w:rPr>
              <w:fldChar w:fldCharType="separate"/>
            </w:r>
            <w:r>
              <w:rPr>
                <w:webHidden/>
              </w:rPr>
              <w:t>10</w:t>
            </w:r>
            <w:r>
              <w:rPr>
                <w:webHidden/>
              </w:rPr>
              <w:fldChar w:fldCharType="end"/>
            </w:r>
          </w:hyperlink>
        </w:p>
        <w:p w14:paraId="35764D16" w14:textId="7098AF82" w:rsidR="007811E9" w:rsidRDefault="007811E9">
          <w:pPr>
            <w:pStyle w:val="TOC3"/>
            <w:tabs>
              <w:tab w:val="right" w:leader="dot" w:pos="9016"/>
            </w:tabs>
            <w:rPr>
              <w:rFonts w:asciiTheme="minorHAnsi" w:eastAsiaTheme="minorEastAsia" w:hAnsiTheme="minorHAnsi"/>
              <w:noProof/>
              <w:lang w:eastAsia="en-GB"/>
            </w:rPr>
          </w:pPr>
          <w:hyperlink w:anchor="_Toc112225056" w:history="1">
            <w:r w:rsidRPr="00C82C13">
              <w:rPr>
                <w:rStyle w:val="Hyperlink"/>
                <w:noProof/>
              </w:rPr>
              <w:t>What do ‘assessed’ and ‘quality assured’ mean?</w:t>
            </w:r>
            <w:r>
              <w:rPr>
                <w:noProof/>
                <w:webHidden/>
              </w:rPr>
              <w:tab/>
            </w:r>
            <w:r>
              <w:rPr>
                <w:noProof/>
                <w:webHidden/>
              </w:rPr>
              <w:fldChar w:fldCharType="begin"/>
            </w:r>
            <w:r>
              <w:rPr>
                <w:noProof/>
                <w:webHidden/>
              </w:rPr>
              <w:instrText xml:space="preserve"> PAGEREF _Toc112225056 \h </w:instrText>
            </w:r>
            <w:r>
              <w:rPr>
                <w:noProof/>
                <w:webHidden/>
              </w:rPr>
            </w:r>
            <w:r>
              <w:rPr>
                <w:noProof/>
                <w:webHidden/>
              </w:rPr>
              <w:fldChar w:fldCharType="separate"/>
            </w:r>
            <w:r>
              <w:rPr>
                <w:noProof/>
                <w:webHidden/>
              </w:rPr>
              <w:t>10</w:t>
            </w:r>
            <w:r>
              <w:rPr>
                <w:noProof/>
                <w:webHidden/>
              </w:rPr>
              <w:fldChar w:fldCharType="end"/>
            </w:r>
          </w:hyperlink>
        </w:p>
        <w:p w14:paraId="1678062F" w14:textId="60C32557" w:rsidR="007811E9" w:rsidRDefault="007811E9">
          <w:pPr>
            <w:pStyle w:val="TOC3"/>
            <w:tabs>
              <w:tab w:val="right" w:leader="dot" w:pos="9016"/>
            </w:tabs>
            <w:rPr>
              <w:rFonts w:asciiTheme="minorHAnsi" w:eastAsiaTheme="minorEastAsia" w:hAnsiTheme="minorHAnsi"/>
              <w:noProof/>
              <w:lang w:eastAsia="en-GB"/>
            </w:rPr>
          </w:pPr>
          <w:hyperlink w:anchor="_Toc112225057" w:history="1">
            <w:r w:rsidRPr="00C82C13">
              <w:rPr>
                <w:rStyle w:val="Hyperlink"/>
                <w:noProof/>
              </w:rPr>
              <w:t>What is plagiarism?</w:t>
            </w:r>
            <w:r>
              <w:rPr>
                <w:noProof/>
                <w:webHidden/>
              </w:rPr>
              <w:tab/>
            </w:r>
            <w:r>
              <w:rPr>
                <w:noProof/>
                <w:webHidden/>
              </w:rPr>
              <w:fldChar w:fldCharType="begin"/>
            </w:r>
            <w:r>
              <w:rPr>
                <w:noProof/>
                <w:webHidden/>
              </w:rPr>
              <w:instrText xml:space="preserve"> PAGEREF _Toc112225057 \h </w:instrText>
            </w:r>
            <w:r>
              <w:rPr>
                <w:noProof/>
                <w:webHidden/>
              </w:rPr>
            </w:r>
            <w:r>
              <w:rPr>
                <w:noProof/>
                <w:webHidden/>
              </w:rPr>
              <w:fldChar w:fldCharType="separate"/>
            </w:r>
            <w:r>
              <w:rPr>
                <w:noProof/>
                <w:webHidden/>
              </w:rPr>
              <w:t>10</w:t>
            </w:r>
            <w:r>
              <w:rPr>
                <w:noProof/>
                <w:webHidden/>
              </w:rPr>
              <w:fldChar w:fldCharType="end"/>
            </w:r>
          </w:hyperlink>
        </w:p>
        <w:p w14:paraId="1591ED9A" w14:textId="31096415" w:rsidR="007811E9" w:rsidRDefault="007811E9">
          <w:pPr>
            <w:pStyle w:val="TOC3"/>
            <w:tabs>
              <w:tab w:val="right" w:leader="dot" w:pos="9016"/>
            </w:tabs>
            <w:rPr>
              <w:rFonts w:asciiTheme="minorHAnsi" w:eastAsiaTheme="minorEastAsia" w:hAnsiTheme="minorHAnsi"/>
              <w:noProof/>
              <w:lang w:eastAsia="en-GB"/>
            </w:rPr>
          </w:pPr>
          <w:hyperlink w:anchor="_Toc112225058" w:history="1">
            <w:r w:rsidRPr="00C82C13">
              <w:rPr>
                <w:rStyle w:val="Hyperlink"/>
                <w:noProof/>
              </w:rPr>
              <w:t>How many assessments do I have to do for a VRQ?</w:t>
            </w:r>
            <w:r>
              <w:rPr>
                <w:noProof/>
                <w:webHidden/>
              </w:rPr>
              <w:tab/>
            </w:r>
            <w:r>
              <w:rPr>
                <w:noProof/>
                <w:webHidden/>
              </w:rPr>
              <w:fldChar w:fldCharType="begin"/>
            </w:r>
            <w:r>
              <w:rPr>
                <w:noProof/>
                <w:webHidden/>
              </w:rPr>
              <w:instrText xml:space="preserve"> PAGEREF _Toc112225058 \h </w:instrText>
            </w:r>
            <w:r>
              <w:rPr>
                <w:noProof/>
                <w:webHidden/>
              </w:rPr>
            </w:r>
            <w:r>
              <w:rPr>
                <w:noProof/>
                <w:webHidden/>
              </w:rPr>
              <w:fldChar w:fldCharType="separate"/>
            </w:r>
            <w:r>
              <w:rPr>
                <w:noProof/>
                <w:webHidden/>
              </w:rPr>
              <w:t>10</w:t>
            </w:r>
            <w:r>
              <w:rPr>
                <w:noProof/>
                <w:webHidden/>
              </w:rPr>
              <w:fldChar w:fldCharType="end"/>
            </w:r>
          </w:hyperlink>
        </w:p>
        <w:p w14:paraId="1A54ED16" w14:textId="6E9E2022" w:rsidR="007811E9" w:rsidRDefault="007811E9">
          <w:pPr>
            <w:pStyle w:val="TOC3"/>
            <w:tabs>
              <w:tab w:val="right" w:leader="dot" w:pos="9016"/>
            </w:tabs>
            <w:rPr>
              <w:rFonts w:asciiTheme="minorHAnsi" w:eastAsiaTheme="minorEastAsia" w:hAnsiTheme="minorHAnsi"/>
              <w:noProof/>
              <w:lang w:eastAsia="en-GB"/>
            </w:rPr>
          </w:pPr>
          <w:hyperlink w:anchor="_Toc112225059" w:history="1">
            <w:r w:rsidRPr="00C82C13">
              <w:rPr>
                <w:rStyle w:val="Hyperlink"/>
                <w:noProof/>
              </w:rPr>
              <w:t>What happens if I don’t agree with the assessment decision and I want to complain?</w:t>
            </w:r>
            <w:r>
              <w:rPr>
                <w:noProof/>
                <w:webHidden/>
              </w:rPr>
              <w:tab/>
            </w:r>
            <w:r>
              <w:rPr>
                <w:noProof/>
                <w:webHidden/>
              </w:rPr>
              <w:fldChar w:fldCharType="begin"/>
            </w:r>
            <w:r>
              <w:rPr>
                <w:noProof/>
                <w:webHidden/>
              </w:rPr>
              <w:instrText xml:space="preserve"> PAGEREF _Toc112225059 \h </w:instrText>
            </w:r>
            <w:r>
              <w:rPr>
                <w:noProof/>
                <w:webHidden/>
              </w:rPr>
            </w:r>
            <w:r>
              <w:rPr>
                <w:noProof/>
                <w:webHidden/>
              </w:rPr>
              <w:fldChar w:fldCharType="separate"/>
            </w:r>
            <w:r>
              <w:rPr>
                <w:noProof/>
                <w:webHidden/>
              </w:rPr>
              <w:t>10</w:t>
            </w:r>
            <w:r>
              <w:rPr>
                <w:noProof/>
                <w:webHidden/>
              </w:rPr>
              <w:fldChar w:fldCharType="end"/>
            </w:r>
          </w:hyperlink>
        </w:p>
        <w:p w14:paraId="47182B0D" w14:textId="07FCE64E" w:rsidR="007811E9" w:rsidRDefault="007811E9">
          <w:pPr>
            <w:pStyle w:val="TOC3"/>
            <w:tabs>
              <w:tab w:val="right" w:leader="dot" w:pos="9016"/>
            </w:tabs>
            <w:rPr>
              <w:rFonts w:asciiTheme="minorHAnsi" w:eastAsiaTheme="minorEastAsia" w:hAnsiTheme="minorHAnsi"/>
              <w:noProof/>
              <w:lang w:eastAsia="en-GB"/>
            </w:rPr>
          </w:pPr>
          <w:hyperlink w:anchor="_Toc112225060" w:history="1">
            <w:r w:rsidRPr="00C82C13">
              <w:rPr>
                <w:rStyle w:val="Hyperlink"/>
                <w:noProof/>
              </w:rPr>
              <w:t>What level qualification will I get?</w:t>
            </w:r>
            <w:r>
              <w:rPr>
                <w:noProof/>
                <w:webHidden/>
              </w:rPr>
              <w:tab/>
            </w:r>
            <w:r>
              <w:rPr>
                <w:noProof/>
                <w:webHidden/>
              </w:rPr>
              <w:fldChar w:fldCharType="begin"/>
            </w:r>
            <w:r>
              <w:rPr>
                <w:noProof/>
                <w:webHidden/>
              </w:rPr>
              <w:instrText xml:space="preserve"> PAGEREF _Toc112225060 \h </w:instrText>
            </w:r>
            <w:r>
              <w:rPr>
                <w:noProof/>
                <w:webHidden/>
              </w:rPr>
            </w:r>
            <w:r>
              <w:rPr>
                <w:noProof/>
                <w:webHidden/>
              </w:rPr>
              <w:fldChar w:fldCharType="separate"/>
            </w:r>
            <w:r>
              <w:rPr>
                <w:noProof/>
                <w:webHidden/>
              </w:rPr>
              <w:t>11</w:t>
            </w:r>
            <w:r>
              <w:rPr>
                <w:noProof/>
                <w:webHidden/>
              </w:rPr>
              <w:fldChar w:fldCharType="end"/>
            </w:r>
          </w:hyperlink>
        </w:p>
        <w:p w14:paraId="05386532" w14:textId="0C86D7EF" w:rsidR="007811E9" w:rsidRDefault="007811E9">
          <w:pPr>
            <w:pStyle w:val="TOC3"/>
            <w:tabs>
              <w:tab w:val="right" w:leader="dot" w:pos="9016"/>
            </w:tabs>
            <w:rPr>
              <w:rFonts w:asciiTheme="minorHAnsi" w:eastAsiaTheme="minorEastAsia" w:hAnsiTheme="minorHAnsi"/>
              <w:noProof/>
              <w:lang w:eastAsia="en-GB"/>
            </w:rPr>
          </w:pPr>
          <w:hyperlink w:anchor="_Toc112225061" w:history="1">
            <w:r w:rsidRPr="00C82C13">
              <w:rPr>
                <w:rStyle w:val="Hyperlink"/>
                <w:noProof/>
              </w:rPr>
              <w:t>I ’ve been asked for an interview with the External Quality Assure. Do I have to do this?</w:t>
            </w:r>
            <w:r>
              <w:rPr>
                <w:noProof/>
                <w:webHidden/>
              </w:rPr>
              <w:tab/>
            </w:r>
            <w:r>
              <w:rPr>
                <w:noProof/>
                <w:webHidden/>
              </w:rPr>
              <w:fldChar w:fldCharType="begin"/>
            </w:r>
            <w:r>
              <w:rPr>
                <w:noProof/>
                <w:webHidden/>
              </w:rPr>
              <w:instrText xml:space="preserve"> PAGEREF _Toc112225061 \h </w:instrText>
            </w:r>
            <w:r>
              <w:rPr>
                <w:noProof/>
                <w:webHidden/>
              </w:rPr>
            </w:r>
            <w:r>
              <w:rPr>
                <w:noProof/>
                <w:webHidden/>
              </w:rPr>
              <w:fldChar w:fldCharType="separate"/>
            </w:r>
            <w:r>
              <w:rPr>
                <w:noProof/>
                <w:webHidden/>
              </w:rPr>
              <w:t>11</w:t>
            </w:r>
            <w:r>
              <w:rPr>
                <w:noProof/>
                <w:webHidden/>
              </w:rPr>
              <w:fldChar w:fldCharType="end"/>
            </w:r>
          </w:hyperlink>
        </w:p>
        <w:p w14:paraId="5F8EEFFA" w14:textId="75D2ACE2" w:rsidR="007811E9" w:rsidRDefault="007811E9">
          <w:pPr>
            <w:pStyle w:val="TOC1"/>
            <w:rPr>
              <w:rFonts w:asciiTheme="minorHAnsi" w:hAnsiTheme="minorHAnsi"/>
              <w:b w:val="0"/>
              <w:szCs w:val="22"/>
              <w:lang w:eastAsia="en-GB"/>
            </w:rPr>
          </w:pPr>
          <w:hyperlink w:anchor="_Toc112225062" w:history="1">
            <w:r w:rsidRPr="00C82C13">
              <w:rPr>
                <w:rStyle w:val="Hyperlink"/>
              </w:rPr>
              <w:t>6.</w:t>
            </w:r>
            <w:r>
              <w:rPr>
                <w:rFonts w:asciiTheme="minorHAnsi" w:hAnsiTheme="minorHAnsi"/>
                <w:b w:val="0"/>
                <w:szCs w:val="22"/>
                <w:lang w:eastAsia="en-GB"/>
              </w:rPr>
              <w:tab/>
            </w:r>
            <w:r w:rsidRPr="00C82C13">
              <w:rPr>
                <w:rStyle w:val="Hyperlink"/>
              </w:rPr>
              <w:t>Once you’ve qualified</w:t>
            </w:r>
            <w:r>
              <w:rPr>
                <w:webHidden/>
              </w:rPr>
              <w:tab/>
            </w:r>
            <w:r>
              <w:rPr>
                <w:webHidden/>
              </w:rPr>
              <w:fldChar w:fldCharType="begin"/>
            </w:r>
            <w:r>
              <w:rPr>
                <w:webHidden/>
              </w:rPr>
              <w:instrText xml:space="preserve"> PAGEREF _Toc112225062 \h </w:instrText>
            </w:r>
            <w:r>
              <w:rPr>
                <w:webHidden/>
              </w:rPr>
            </w:r>
            <w:r>
              <w:rPr>
                <w:webHidden/>
              </w:rPr>
              <w:fldChar w:fldCharType="separate"/>
            </w:r>
            <w:r>
              <w:rPr>
                <w:webHidden/>
              </w:rPr>
              <w:t>12</w:t>
            </w:r>
            <w:r>
              <w:rPr>
                <w:webHidden/>
              </w:rPr>
              <w:fldChar w:fldCharType="end"/>
            </w:r>
          </w:hyperlink>
        </w:p>
        <w:p w14:paraId="0999283C" w14:textId="69FDD0A5" w:rsidR="007811E9" w:rsidRDefault="007811E9">
          <w:pPr>
            <w:pStyle w:val="TOC3"/>
            <w:tabs>
              <w:tab w:val="right" w:leader="dot" w:pos="9016"/>
            </w:tabs>
            <w:rPr>
              <w:rFonts w:asciiTheme="minorHAnsi" w:eastAsiaTheme="minorEastAsia" w:hAnsiTheme="minorHAnsi"/>
              <w:noProof/>
              <w:lang w:eastAsia="en-GB"/>
            </w:rPr>
          </w:pPr>
          <w:hyperlink w:anchor="_Toc112225063" w:history="1">
            <w:r w:rsidRPr="00C82C13">
              <w:rPr>
                <w:rStyle w:val="Hyperlink"/>
                <w:noProof/>
              </w:rPr>
              <w:t>Is there a Professional body for NLP?</w:t>
            </w:r>
            <w:r>
              <w:rPr>
                <w:noProof/>
                <w:webHidden/>
              </w:rPr>
              <w:tab/>
            </w:r>
            <w:r>
              <w:rPr>
                <w:noProof/>
                <w:webHidden/>
              </w:rPr>
              <w:fldChar w:fldCharType="begin"/>
            </w:r>
            <w:r>
              <w:rPr>
                <w:noProof/>
                <w:webHidden/>
              </w:rPr>
              <w:instrText xml:space="preserve"> PAGEREF _Toc112225063 \h </w:instrText>
            </w:r>
            <w:r>
              <w:rPr>
                <w:noProof/>
                <w:webHidden/>
              </w:rPr>
            </w:r>
            <w:r>
              <w:rPr>
                <w:noProof/>
                <w:webHidden/>
              </w:rPr>
              <w:fldChar w:fldCharType="separate"/>
            </w:r>
            <w:r>
              <w:rPr>
                <w:noProof/>
                <w:webHidden/>
              </w:rPr>
              <w:t>12</w:t>
            </w:r>
            <w:r>
              <w:rPr>
                <w:noProof/>
                <w:webHidden/>
              </w:rPr>
              <w:fldChar w:fldCharType="end"/>
            </w:r>
          </w:hyperlink>
        </w:p>
        <w:p w14:paraId="53A9342D" w14:textId="4F13F2BD" w:rsidR="007811E9" w:rsidRDefault="007811E9">
          <w:pPr>
            <w:pStyle w:val="TOC3"/>
            <w:tabs>
              <w:tab w:val="right" w:leader="dot" w:pos="9016"/>
            </w:tabs>
            <w:rPr>
              <w:rFonts w:asciiTheme="minorHAnsi" w:eastAsiaTheme="minorEastAsia" w:hAnsiTheme="minorHAnsi"/>
              <w:noProof/>
              <w:lang w:eastAsia="en-GB"/>
            </w:rPr>
          </w:pPr>
          <w:hyperlink w:anchor="_Toc112225064" w:history="1">
            <w:r w:rsidRPr="00C82C13">
              <w:rPr>
                <w:rStyle w:val="Hyperlink"/>
                <w:noProof/>
              </w:rPr>
              <w:t>What should I do if I have not yet received my certificate?</w:t>
            </w:r>
            <w:r>
              <w:rPr>
                <w:noProof/>
                <w:webHidden/>
              </w:rPr>
              <w:tab/>
            </w:r>
            <w:r>
              <w:rPr>
                <w:noProof/>
                <w:webHidden/>
              </w:rPr>
              <w:fldChar w:fldCharType="begin"/>
            </w:r>
            <w:r>
              <w:rPr>
                <w:noProof/>
                <w:webHidden/>
              </w:rPr>
              <w:instrText xml:space="preserve"> PAGEREF _Toc112225064 \h </w:instrText>
            </w:r>
            <w:r>
              <w:rPr>
                <w:noProof/>
                <w:webHidden/>
              </w:rPr>
            </w:r>
            <w:r>
              <w:rPr>
                <w:noProof/>
                <w:webHidden/>
              </w:rPr>
              <w:fldChar w:fldCharType="separate"/>
            </w:r>
            <w:r>
              <w:rPr>
                <w:noProof/>
                <w:webHidden/>
              </w:rPr>
              <w:t>12</w:t>
            </w:r>
            <w:r>
              <w:rPr>
                <w:noProof/>
                <w:webHidden/>
              </w:rPr>
              <w:fldChar w:fldCharType="end"/>
            </w:r>
          </w:hyperlink>
        </w:p>
        <w:p w14:paraId="1D438CE6" w14:textId="24900954" w:rsidR="007811E9" w:rsidRDefault="007811E9">
          <w:pPr>
            <w:pStyle w:val="TOC3"/>
            <w:tabs>
              <w:tab w:val="right" w:leader="dot" w:pos="9016"/>
            </w:tabs>
            <w:rPr>
              <w:rFonts w:asciiTheme="minorHAnsi" w:eastAsiaTheme="minorEastAsia" w:hAnsiTheme="minorHAnsi"/>
              <w:noProof/>
              <w:lang w:eastAsia="en-GB"/>
            </w:rPr>
          </w:pPr>
          <w:hyperlink w:anchor="_Toc112225065" w:history="1">
            <w:r w:rsidRPr="00C82C13">
              <w:rPr>
                <w:rStyle w:val="Hyperlink"/>
                <w:noProof/>
              </w:rPr>
              <w:t>Does my certificate expire?</w:t>
            </w:r>
            <w:r>
              <w:rPr>
                <w:noProof/>
                <w:webHidden/>
              </w:rPr>
              <w:tab/>
            </w:r>
            <w:r>
              <w:rPr>
                <w:noProof/>
                <w:webHidden/>
              </w:rPr>
              <w:fldChar w:fldCharType="begin"/>
            </w:r>
            <w:r>
              <w:rPr>
                <w:noProof/>
                <w:webHidden/>
              </w:rPr>
              <w:instrText xml:space="preserve"> PAGEREF _Toc112225065 \h </w:instrText>
            </w:r>
            <w:r>
              <w:rPr>
                <w:noProof/>
                <w:webHidden/>
              </w:rPr>
            </w:r>
            <w:r>
              <w:rPr>
                <w:noProof/>
                <w:webHidden/>
              </w:rPr>
              <w:fldChar w:fldCharType="separate"/>
            </w:r>
            <w:r>
              <w:rPr>
                <w:noProof/>
                <w:webHidden/>
              </w:rPr>
              <w:t>12</w:t>
            </w:r>
            <w:r>
              <w:rPr>
                <w:noProof/>
                <w:webHidden/>
              </w:rPr>
              <w:fldChar w:fldCharType="end"/>
            </w:r>
          </w:hyperlink>
        </w:p>
        <w:p w14:paraId="43811245" w14:textId="32887030" w:rsidR="007811E9" w:rsidRDefault="007811E9">
          <w:pPr>
            <w:pStyle w:val="TOC3"/>
            <w:tabs>
              <w:tab w:val="right" w:leader="dot" w:pos="9016"/>
            </w:tabs>
            <w:rPr>
              <w:rFonts w:asciiTheme="minorHAnsi" w:eastAsiaTheme="minorEastAsia" w:hAnsiTheme="minorHAnsi"/>
              <w:noProof/>
              <w:lang w:eastAsia="en-GB"/>
            </w:rPr>
          </w:pPr>
          <w:hyperlink w:anchor="_Toc112225066" w:history="1">
            <w:r w:rsidRPr="00C82C13">
              <w:rPr>
                <w:rStyle w:val="Hyperlink"/>
                <w:noProof/>
              </w:rPr>
              <w:t xml:space="preserve">What letters can I </w:t>
            </w:r>
            <w:r w:rsidRPr="00C82C13">
              <w:rPr>
                <w:rStyle w:val="Hyperlink"/>
                <w:noProof/>
              </w:rPr>
              <w:t>p</w:t>
            </w:r>
            <w:r w:rsidRPr="00C82C13">
              <w:rPr>
                <w:rStyle w:val="Hyperlink"/>
                <w:noProof/>
              </w:rPr>
              <w:t>ut after my name, after qualifying?</w:t>
            </w:r>
            <w:r>
              <w:rPr>
                <w:noProof/>
                <w:webHidden/>
              </w:rPr>
              <w:tab/>
            </w:r>
            <w:r>
              <w:rPr>
                <w:noProof/>
                <w:webHidden/>
              </w:rPr>
              <w:fldChar w:fldCharType="begin"/>
            </w:r>
            <w:r>
              <w:rPr>
                <w:noProof/>
                <w:webHidden/>
              </w:rPr>
              <w:instrText xml:space="preserve"> PAGEREF _Toc112225066 \h </w:instrText>
            </w:r>
            <w:r>
              <w:rPr>
                <w:noProof/>
                <w:webHidden/>
              </w:rPr>
            </w:r>
            <w:r>
              <w:rPr>
                <w:noProof/>
                <w:webHidden/>
              </w:rPr>
              <w:fldChar w:fldCharType="separate"/>
            </w:r>
            <w:r>
              <w:rPr>
                <w:noProof/>
                <w:webHidden/>
              </w:rPr>
              <w:t>12</w:t>
            </w:r>
            <w:r>
              <w:rPr>
                <w:noProof/>
                <w:webHidden/>
              </w:rPr>
              <w:fldChar w:fldCharType="end"/>
            </w:r>
          </w:hyperlink>
        </w:p>
        <w:p w14:paraId="49A6BC2E" w14:textId="372965B5" w:rsidR="007811E9" w:rsidRDefault="007811E9">
          <w:pPr>
            <w:pStyle w:val="TOC3"/>
            <w:tabs>
              <w:tab w:val="right" w:leader="dot" w:pos="9016"/>
            </w:tabs>
            <w:rPr>
              <w:rFonts w:asciiTheme="minorHAnsi" w:eastAsiaTheme="minorEastAsia" w:hAnsiTheme="minorHAnsi"/>
              <w:noProof/>
              <w:lang w:eastAsia="en-GB"/>
            </w:rPr>
          </w:pPr>
          <w:hyperlink w:anchor="_Toc112225067" w:history="1">
            <w:r w:rsidRPr="00C82C13">
              <w:rPr>
                <w:rStyle w:val="Hyperlink"/>
                <w:noProof/>
              </w:rPr>
              <w:t>If I lose my certificate, can I get another one to replace it?</w:t>
            </w:r>
            <w:r>
              <w:rPr>
                <w:noProof/>
                <w:webHidden/>
              </w:rPr>
              <w:tab/>
            </w:r>
            <w:r>
              <w:rPr>
                <w:noProof/>
                <w:webHidden/>
              </w:rPr>
              <w:fldChar w:fldCharType="begin"/>
            </w:r>
            <w:r>
              <w:rPr>
                <w:noProof/>
                <w:webHidden/>
              </w:rPr>
              <w:instrText xml:space="preserve"> PAGEREF _Toc112225067 \h </w:instrText>
            </w:r>
            <w:r>
              <w:rPr>
                <w:noProof/>
                <w:webHidden/>
              </w:rPr>
            </w:r>
            <w:r>
              <w:rPr>
                <w:noProof/>
                <w:webHidden/>
              </w:rPr>
              <w:fldChar w:fldCharType="separate"/>
            </w:r>
            <w:r>
              <w:rPr>
                <w:noProof/>
                <w:webHidden/>
              </w:rPr>
              <w:t>12</w:t>
            </w:r>
            <w:r>
              <w:rPr>
                <w:noProof/>
                <w:webHidden/>
              </w:rPr>
              <w:fldChar w:fldCharType="end"/>
            </w:r>
          </w:hyperlink>
        </w:p>
        <w:p w14:paraId="1C8E05C2" w14:textId="4831D0BD" w:rsidR="007811E9" w:rsidRDefault="007811E9">
          <w:pPr>
            <w:pStyle w:val="TOC3"/>
            <w:tabs>
              <w:tab w:val="right" w:leader="dot" w:pos="9016"/>
            </w:tabs>
            <w:rPr>
              <w:rFonts w:asciiTheme="minorHAnsi" w:eastAsiaTheme="minorEastAsia" w:hAnsiTheme="minorHAnsi"/>
              <w:noProof/>
              <w:lang w:eastAsia="en-GB"/>
            </w:rPr>
          </w:pPr>
          <w:hyperlink w:anchor="_Toc112225068" w:history="1">
            <w:r w:rsidRPr="00C82C13">
              <w:rPr>
                <w:rStyle w:val="Hyperlink"/>
                <w:noProof/>
              </w:rPr>
              <w:t>If I marry or change my name, can I obtain a replacement certificate in my new name?</w:t>
            </w:r>
            <w:r>
              <w:rPr>
                <w:noProof/>
                <w:webHidden/>
              </w:rPr>
              <w:tab/>
            </w:r>
            <w:r>
              <w:rPr>
                <w:noProof/>
                <w:webHidden/>
              </w:rPr>
              <w:fldChar w:fldCharType="begin"/>
            </w:r>
            <w:r>
              <w:rPr>
                <w:noProof/>
                <w:webHidden/>
              </w:rPr>
              <w:instrText xml:space="preserve"> PAGEREF _Toc112225068 \h </w:instrText>
            </w:r>
            <w:r>
              <w:rPr>
                <w:noProof/>
                <w:webHidden/>
              </w:rPr>
            </w:r>
            <w:r>
              <w:rPr>
                <w:noProof/>
                <w:webHidden/>
              </w:rPr>
              <w:fldChar w:fldCharType="separate"/>
            </w:r>
            <w:r>
              <w:rPr>
                <w:noProof/>
                <w:webHidden/>
              </w:rPr>
              <w:t>12</w:t>
            </w:r>
            <w:r>
              <w:rPr>
                <w:noProof/>
                <w:webHidden/>
              </w:rPr>
              <w:fldChar w:fldCharType="end"/>
            </w:r>
          </w:hyperlink>
        </w:p>
        <w:p w14:paraId="0F7F9D2D" w14:textId="04A5FFBC" w:rsidR="007811E9" w:rsidRDefault="007811E9">
          <w:pPr>
            <w:pStyle w:val="TOC3"/>
            <w:tabs>
              <w:tab w:val="right" w:leader="dot" w:pos="9016"/>
            </w:tabs>
            <w:rPr>
              <w:rFonts w:asciiTheme="minorHAnsi" w:eastAsiaTheme="minorEastAsia" w:hAnsiTheme="minorHAnsi"/>
              <w:noProof/>
              <w:lang w:eastAsia="en-GB"/>
            </w:rPr>
          </w:pPr>
          <w:hyperlink w:anchor="_Toc112225069" w:history="1">
            <w:r w:rsidRPr="00C82C13">
              <w:rPr>
                <w:rStyle w:val="Hyperlink"/>
                <w:noProof/>
              </w:rPr>
              <w:t>What does it mean to be qualified?</w:t>
            </w:r>
            <w:r>
              <w:rPr>
                <w:noProof/>
                <w:webHidden/>
              </w:rPr>
              <w:tab/>
            </w:r>
            <w:r>
              <w:rPr>
                <w:noProof/>
                <w:webHidden/>
              </w:rPr>
              <w:fldChar w:fldCharType="begin"/>
            </w:r>
            <w:r>
              <w:rPr>
                <w:noProof/>
                <w:webHidden/>
              </w:rPr>
              <w:instrText xml:space="preserve"> PAGEREF _Toc112225069 \h </w:instrText>
            </w:r>
            <w:r>
              <w:rPr>
                <w:noProof/>
                <w:webHidden/>
              </w:rPr>
            </w:r>
            <w:r>
              <w:rPr>
                <w:noProof/>
                <w:webHidden/>
              </w:rPr>
              <w:fldChar w:fldCharType="separate"/>
            </w:r>
            <w:r>
              <w:rPr>
                <w:noProof/>
                <w:webHidden/>
              </w:rPr>
              <w:t>13</w:t>
            </w:r>
            <w:r>
              <w:rPr>
                <w:noProof/>
                <w:webHidden/>
              </w:rPr>
              <w:fldChar w:fldCharType="end"/>
            </w:r>
          </w:hyperlink>
        </w:p>
        <w:p w14:paraId="2DBD7594" w14:textId="5D86886D" w:rsidR="007811E9" w:rsidRDefault="007811E9">
          <w:pPr>
            <w:pStyle w:val="TOC1"/>
            <w:rPr>
              <w:rFonts w:asciiTheme="minorHAnsi" w:hAnsiTheme="minorHAnsi"/>
              <w:b w:val="0"/>
              <w:szCs w:val="22"/>
              <w:lang w:eastAsia="en-GB"/>
            </w:rPr>
          </w:pPr>
          <w:hyperlink w:anchor="_Toc112225070" w:history="1">
            <w:r w:rsidRPr="00C82C13">
              <w:rPr>
                <w:rStyle w:val="Hyperlink"/>
              </w:rPr>
              <w:t>7 .</w:t>
            </w:r>
            <w:r>
              <w:rPr>
                <w:rFonts w:asciiTheme="minorHAnsi" w:hAnsiTheme="minorHAnsi"/>
                <w:b w:val="0"/>
                <w:szCs w:val="22"/>
                <w:lang w:eastAsia="en-GB"/>
              </w:rPr>
              <w:tab/>
            </w:r>
            <w:r w:rsidRPr="00C82C13">
              <w:rPr>
                <w:rStyle w:val="Hyperlink"/>
              </w:rPr>
              <w:t>Policies and procedures</w:t>
            </w:r>
            <w:r>
              <w:rPr>
                <w:webHidden/>
              </w:rPr>
              <w:tab/>
            </w:r>
            <w:r>
              <w:rPr>
                <w:webHidden/>
              </w:rPr>
              <w:fldChar w:fldCharType="begin"/>
            </w:r>
            <w:r>
              <w:rPr>
                <w:webHidden/>
              </w:rPr>
              <w:instrText xml:space="preserve"> PAGEREF _Toc112225070 \h </w:instrText>
            </w:r>
            <w:r>
              <w:rPr>
                <w:webHidden/>
              </w:rPr>
            </w:r>
            <w:r>
              <w:rPr>
                <w:webHidden/>
              </w:rPr>
              <w:fldChar w:fldCharType="separate"/>
            </w:r>
            <w:r>
              <w:rPr>
                <w:webHidden/>
              </w:rPr>
              <w:t>14</w:t>
            </w:r>
            <w:r>
              <w:rPr>
                <w:webHidden/>
              </w:rPr>
              <w:fldChar w:fldCharType="end"/>
            </w:r>
          </w:hyperlink>
        </w:p>
        <w:p w14:paraId="58548B60" w14:textId="5E976F0F" w:rsidR="007811E9" w:rsidRDefault="007811E9">
          <w:pPr>
            <w:pStyle w:val="TOC1"/>
            <w:rPr>
              <w:rFonts w:asciiTheme="minorHAnsi" w:hAnsiTheme="minorHAnsi"/>
              <w:b w:val="0"/>
              <w:szCs w:val="22"/>
              <w:lang w:eastAsia="en-GB"/>
            </w:rPr>
          </w:pPr>
          <w:hyperlink w:anchor="_Toc112225071" w:history="1">
            <w:r w:rsidRPr="00C82C13">
              <w:rPr>
                <w:rStyle w:val="Hyperlink"/>
              </w:rPr>
              <w:t>8.</w:t>
            </w:r>
            <w:r>
              <w:rPr>
                <w:rFonts w:asciiTheme="minorHAnsi" w:hAnsiTheme="minorHAnsi"/>
                <w:b w:val="0"/>
                <w:szCs w:val="22"/>
                <w:lang w:eastAsia="en-GB"/>
              </w:rPr>
              <w:tab/>
            </w:r>
            <w:r w:rsidRPr="00C82C13">
              <w:rPr>
                <w:rStyle w:val="Hyperlink"/>
              </w:rPr>
              <w:t>Our Contact Details</w:t>
            </w:r>
            <w:r>
              <w:rPr>
                <w:webHidden/>
              </w:rPr>
              <w:tab/>
            </w:r>
            <w:r>
              <w:rPr>
                <w:webHidden/>
              </w:rPr>
              <w:fldChar w:fldCharType="begin"/>
            </w:r>
            <w:r>
              <w:rPr>
                <w:webHidden/>
              </w:rPr>
              <w:instrText xml:space="preserve"> PAGEREF _Toc112225071 \h </w:instrText>
            </w:r>
            <w:r>
              <w:rPr>
                <w:webHidden/>
              </w:rPr>
            </w:r>
            <w:r>
              <w:rPr>
                <w:webHidden/>
              </w:rPr>
              <w:fldChar w:fldCharType="separate"/>
            </w:r>
            <w:r>
              <w:rPr>
                <w:webHidden/>
              </w:rPr>
              <w:t>15</w:t>
            </w:r>
            <w:r>
              <w:rPr>
                <w:webHidden/>
              </w:rPr>
              <w:fldChar w:fldCharType="end"/>
            </w:r>
          </w:hyperlink>
        </w:p>
        <w:p w14:paraId="40565FB7" w14:textId="3E73CF32" w:rsidR="0071093B" w:rsidRDefault="0071093B" w:rsidP="000857FB">
          <w:r>
            <w:rPr>
              <w:b/>
              <w:bCs/>
              <w:noProof/>
            </w:rPr>
            <w:fldChar w:fldCharType="end"/>
          </w:r>
        </w:p>
      </w:sdtContent>
    </w:sdt>
    <w:p w14:paraId="3F5EBBB6" w14:textId="109911FA" w:rsidR="007854C6" w:rsidRDefault="007854C6" w:rsidP="000857FB"/>
    <w:p w14:paraId="5B535067" w14:textId="26405C2E" w:rsidR="0071093B" w:rsidRDefault="0071093B" w:rsidP="000857FB"/>
    <w:p w14:paraId="0E1D259C" w14:textId="0F387D6F" w:rsidR="0071093B" w:rsidRDefault="0071093B" w:rsidP="000857FB"/>
    <w:p w14:paraId="0530C1CD" w14:textId="3A878AF9" w:rsidR="0071093B" w:rsidRDefault="0071093B" w:rsidP="000857FB"/>
    <w:p w14:paraId="7CEB4074" w14:textId="6814A5B6" w:rsidR="0071093B" w:rsidRDefault="0071093B" w:rsidP="000857FB">
      <w:r>
        <w:br w:type="page"/>
      </w:r>
    </w:p>
    <w:p w14:paraId="470F6524" w14:textId="6DE32DDD" w:rsidR="0071093B" w:rsidRDefault="0071093B" w:rsidP="000857FB">
      <w:pPr>
        <w:pStyle w:val="Heading1"/>
      </w:pPr>
      <w:bookmarkStart w:id="1" w:name="_Toc112225022"/>
      <w:r>
        <w:lastRenderedPageBreak/>
        <w:t>Introduction</w:t>
      </w:r>
      <w:r w:rsidR="0054303E">
        <w:t xml:space="preserve"> to this Centre Template</w:t>
      </w:r>
      <w:bookmarkEnd w:id="1"/>
    </w:p>
    <w:p w14:paraId="70B0E816" w14:textId="0859B788" w:rsidR="0071093B" w:rsidRDefault="0071093B" w:rsidP="000857FB">
      <w:r>
        <w:t xml:space="preserve">This document is a template for Centres to create their own Learner Handbooks with the type of information a Learner might want to know about the Centre and the Qualifications offered.  </w:t>
      </w:r>
    </w:p>
    <w:p w14:paraId="74E287DD" w14:textId="7A3EFE10" w:rsidR="0071093B" w:rsidRPr="0071093B" w:rsidRDefault="0071093B" w:rsidP="000857FB">
      <w:r>
        <w:t>If you wish to use this template, please add your own content into each of the sections you require</w:t>
      </w:r>
      <w:r w:rsidR="00D6792E">
        <w:t>.  Sections may or may not be appropriate for the Centre and please amend as necessary</w:t>
      </w:r>
      <w:r w:rsidR="00432E7B">
        <w:t>. You can add your</w:t>
      </w:r>
      <w:r w:rsidR="00D6792E">
        <w:t xml:space="preserve"> Centre logo in the document Header.</w:t>
      </w:r>
    </w:p>
    <w:p w14:paraId="5B3C1E9A" w14:textId="77777777" w:rsidR="00D6792E" w:rsidRDefault="00D6792E" w:rsidP="000857FB">
      <w:pPr>
        <w:rPr>
          <w:rFonts w:asciiTheme="majorHAnsi" w:eastAsiaTheme="majorEastAsia" w:hAnsiTheme="majorHAnsi" w:cstheme="majorBidi"/>
          <w:color w:val="2F5496" w:themeColor="accent1" w:themeShade="BF"/>
          <w:sz w:val="32"/>
          <w:szCs w:val="32"/>
        </w:rPr>
      </w:pPr>
      <w:r>
        <w:br w:type="page"/>
      </w:r>
    </w:p>
    <w:p w14:paraId="1F2AAFB2" w14:textId="667BABE8" w:rsidR="0071093B" w:rsidRDefault="0071093B" w:rsidP="000857FB">
      <w:pPr>
        <w:pStyle w:val="Heading1"/>
      </w:pPr>
      <w:bookmarkStart w:id="2" w:name="_Toc112225023"/>
      <w:r w:rsidRPr="001B542E">
        <w:lastRenderedPageBreak/>
        <w:t>1</w:t>
      </w:r>
      <w:r w:rsidR="00E644DA">
        <w:t>.</w:t>
      </w:r>
      <w:r w:rsidR="00E644DA">
        <w:tab/>
      </w:r>
      <w:r w:rsidRPr="001B542E">
        <w:t>Your Awarding Organisation and Centre</w:t>
      </w:r>
      <w:bookmarkEnd w:id="2"/>
    </w:p>
    <w:p w14:paraId="684C475C" w14:textId="77777777" w:rsidR="00E644DA" w:rsidRDefault="00E644DA" w:rsidP="00CE14C9">
      <w:pPr>
        <w:pStyle w:val="Heading3"/>
      </w:pPr>
    </w:p>
    <w:p w14:paraId="64655350" w14:textId="28BD9CF1" w:rsidR="0071093B" w:rsidRDefault="0071093B" w:rsidP="00E644DA">
      <w:pPr>
        <w:pStyle w:val="Heading2"/>
      </w:pPr>
      <w:bookmarkStart w:id="3" w:name="_Toc112225024"/>
      <w:r w:rsidRPr="001B542E">
        <w:t xml:space="preserve">Who </w:t>
      </w:r>
      <w:r w:rsidR="00432E7B">
        <w:t>is</w:t>
      </w:r>
      <w:r w:rsidRPr="001B542E">
        <w:t xml:space="preserve"> NLP Qualifications</w:t>
      </w:r>
      <w:r w:rsidR="007A3400">
        <w:t xml:space="preserve"> (NLPQ)</w:t>
      </w:r>
      <w:r w:rsidRPr="001B542E">
        <w:t>?</w:t>
      </w:r>
      <w:bookmarkEnd w:id="3"/>
    </w:p>
    <w:p w14:paraId="55FBE83F" w14:textId="77777777" w:rsidR="005269C1" w:rsidRPr="001B542E" w:rsidRDefault="005269C1" w:rsidP="000857FB"/>
    <w:p w14:paraId="3241C678" w14:textId="26813328" w:rsidR="00D50409" w:rsidRDefault="00432E7B" w:rsidP="000857FB">
      <w:r>
        <w:t>NLP Qualifications Ltd (</w:t>
      </w:r>
      <w:r w:rsidR="00E569D9">
        <w:t>NLPQ</w:t>
      </w:r>
      <w:r>
        <w:t>)</w:t>
      </w:r>
      <w:r w:rsidR="00E569D9">
        <w:t xml:space="preserve"> is</w:t>
      </w:r>
      <w:r w:rsidR="007A3400">
        <w:t xml:space="preserve"> an Awarding Organisation that </w:t>
      </w:r>
      <w:r>
        <w:t xml:space="preserve">is </w:t>
      </w:r>
      <w:r w:rsidR="007A3400">
        <w:t>registered and regulated by Ofqual to offer Qualifications in NLP.</w:t>
      </w:r>
    </w:p>
    <w:p w14:paraId="6AD7A2D5" w14:textId="6D8EB7A4" w:rsidR="007A3400" w:rsidRDefault="007A3400" w:rsidP="000857FB"/>
    <w:p w14:paraId="17280EEF" w14:textId="2337311B" w:rsidR="007A3400" w:rsidRDefault="007A3400" w:rsidP="000857FB">
      <w:r>
        <w:t>NLPQ ha</w:t>
      </w:r>
      <w:r w:rsidR="00432E7B">
        <w:t>s</w:t>
      </w:r>
      <w:r>
        <w:t xml:space="preserve"> undertaken years of research,</w:t>
      </w:r>
      <w:r w:rsidR="000857FB">
        <w:t xml:space="preserve"> with NLP Training experience from some of the world’s top Trainers and Master Trainers.  NLPQ ha</w:t>
      </w:r>
      <w:r w:rsidR="00432E7B">
        <w:t>s</w:t>
      </w:r>
      <w:r w:rsidR="000857FB">
        <w:t xml:space="preserve"> also undergone</w:t>
      </w:r>
      <w:r>
        <w:t xml:space="preserve"> external scrutiny </w:t>
      </w:r>
      <w:r w:rsidR="00432E7B">
        <w:t>by Ofqual in order to be granted status as</w:t>
      </w:r>
      <w:r w:rsidR="008F1F42">
        <w:t xml:space="preserve"> an Awarding Organisation.  All Centres offering NLPQ Qualifications must deliver them </w:t>
      </w:r>
      <w:r w:rsidR="00432E7B">
        <w:t>to NLP’s</w:t>
      </w:r>
      <w:r w:rsidR="008F1F42">
        <w:t xml:space="preserve"> strict standards</w:t>
      </w:r>
      <w:r w:rsidR="000857FB">
        <w:t>.</w:t>
      </w:r>
    </w:p>
    <w:p w14:paraId="5A5F4C6D" w14:textId="01DE7A21" w:rsidR="005269C1" w:rsidRDefault="005269C1" w:rsidP="000857FB"/>
    <w:p w14:paraId="4EFFFF55" w14:textId="5450D277" w:rsidR="005269C1" w:rsidRDefault="005269C1" w:rsidP="00E644DA">
      <w:pPr>
        <w:pStyle w:val="Heading2"/>
      </w:pPr>
      <w:bookmarkStart w:id="4" w:name="_Toc112225025"/>
      <w:r>
        <w:t xml:space="preserve">Who </w:t>
      </w:r>
      <w:r w:rsidR="00432E7B">
        <w:t>is</w:t>
      </w:r>
      <w:r>
        <w:t xml:space="preserve"> Ofqual?</w:t>
      </w:r>
      <w:bookmarkEnd w:id="4"/>
    </w:p>
    <w:p w14:paraId="15620979" w14:textId="6D1235B4" w:rsidR="005269C1" w:rsidRDefault="005269C1" w:rsidP="000857FB"/>
    <w:p w14:paraId="6EA336EB" w14:textId="0B0AF946" w:rsidR="005269C1" w:rsidRDefault="005269C1" w:rsidP="000857FB">
      <w:r w:rsidRPr="005269C1">
        <w:t>The Office of Qualifications and Examinations Regulation (Ofqual) regulates qualifications, examinations and assessments in England.</w:t>
      </w:r>
      <w:r>
        <w:t xml:space="preserve">  Ofqual are a non-ministerial government department with jurisdiction in England.</w:t>
      </w:r>
    </w:p>
    <w:p w14:paraId="3F0997BF" w14:textId="495E4D9F" w:rsidR="005269C1" w:rsidRDefault="005269C1" w:rsidP="000857FB"/>
    <w:p w14:paraId="41D49957" w14:textId="054CCF46" w:rsidR="00E644DA" w:rsidRDefault="00E644DA" w:rsidP="00E644DA">
      <w:pPr>
        <w:pStyle w:val="Heading2"/>
      </w:pPr>
      <w:bookmarkStart w:id="5" w:name="_Toc112225026"/>
      <w:r>
        <w:t>Who are we?</w:t>
      </w:r>
      <w:bookmarkEnd w:id="5"/>
    </w:p>
    <w:p w14:paraId="6EB86D7E" w14:textId="4C752716" w:rsidR="00E644DA" w:rsidRPr="00E644DA" w:rsidRDefault="00E644DA" w:rsidP="00E644DA">
      <w:r>
        <w:t>[CENTRE TO COMPLETE THIS SECTION]</w:t>
      </w:r>
    </w:p>
    <w:p w14:paraId="6903601C" w14:textId="77777777" w:rsidR="00E644DA" w:rsidRDefault="00E644DA" w:rsidP="000857FB"/>
    <w:p w14:paraId="08C82D4E" w14:textId="501F12FD" w:rsidR="007A3400" w:rsidRDefault="00CE14C9" w:rsidP="00CE14C9">
      <w:pPr>
        <w:pStyle w:val="Heading2"/>
      </w:pPr>
      <w:bookmarkStart w:id="6" w:name="_Toc112225027"/>
      <w:r>
        <w:t>Centre Policies</w:t>
      </w:r>
      <w:bookmarkEnd w:id="6"/>
    </w:p>
    <w:p w14:paraId="52D66C77" w14:textId="2E85B806" w:rsidR="007A3400" w:rsidRDefault="00CE14C9" w:rsidP="000857FB">
      <w:pPr>
        <w:rPr>
          <w:rFonts w:asciiTheme="majorHAnsi" w:eastAsiaTheme="majorEastAsia" w:hAnsiTheme="majorHAnsi" w:cstheme="majorBidi"/>
          <w:color w:val="2F5496" w:themeColor="accent1" w:themeShade="BF"/>
          <w:sz w:val="32"/>
          <w:szCs w:val="32"/>
        </w:rPr>
      </w:pPr>
      <w:r>
        <w:t>We have a number of policies which are available to you to read and understand how we run this Centre and the quality standards we are accountable for to NLPQ and Ofqual.</w:t>
      </w:r>
      <w:r w:rsidR="0012711C">
        <w:t xml:space="preserve">  When you register for an NLPQ Qualification, you will be asked to sign a </w:t>
      </w:r>
      <w:r w:rsidR="00432E7B">
        <w:t>Lerner Contract</w:t>
      </w:r>
      <w:r w:rsidR="0012711C">
        <w:t xml:space="preserve"> stating that you have read and understood these policies and how they apply in the different situations they have been written for.</w:t>
      </w:r>
    </w:p>
    <w:p w14:paraId="6ECEE614" w14:textId="77777777" w:rsidR="0012711C" w:rsidRDefault="0012711C">
      <w:pPr>
        <w:rPr>
          <w:rFonts w:asciiTheme="majorHAnsi" w:eastAsiaTheme="majorEastAsia" w:hAnsiTheme="majorHAnsi" w:cstheme="majorBidi"/>
          <w:color w:val="2F5496" w:themeColor="accent1" w:themeShade="BF"/>
          <w:sz w:val="32"/>
          <w:szCs w:val="32"/>
        </w:rPr>
      </w:pPr>
      <w:r>
        <w:br w:type="page"/>
      </w:r>
    </w:p>
    <w:p w14:paraId="15AD2335" w14:textId="367F08F4" w:rsidR="00625B57" w:rsidRPr="00D50409" w:rsidRDefault="00625B57" w:rsidP="000857FB">
      <w:pPr>
        <w:pStyle w:val="Heading1"/>
      </w:pPr>
      <w:bookmarkStart w:id="7" w:name="_Toc112225028"/>
      <w:r w:rsidRPr="00D50409">
        <w:lastRenderedPageBreak/>
        <w:t>2</w:t>
      </w:r>
      <w:r w:rsidR="00E644DA">
        <w:t>.</w:t>
      </w:r>
      <w:r w:rsidR="00E644DA">
        <w:tab/>
      </w:r>
      <w:r w:rsidRPr="00D50409">
        <w:t xml:space="preserve">Your </w:t>
      </w:r>
      <w:r w:rsidR="0012711C">
        <w:t>Q</w:t>
      </w:r>
      <w:r w:rsidRPr="00D50409">
        <w:t>ualification</w:t>
      </w:r>
      <w:bookmarkEnd w:id="7"/>
      <w:r w:rsidRPr="00D50409">
        <w:t xml:space="preserve"> </w:t>
      </w:r>
    </w:p>
    <w:p w14:paraId="2A4CCEF2" w14:textId="5FABE165" w:rsidR="00665087" w:rsidRDefault="00665087" w:rsidP="00665087"/>
    <w:p w14:paraId="5FF2C478" w14:textId="2DFB4643" w:rsidR="00665087" w:rsidRDefault="00665087" w:rsidP="00665087">
      <w:pPr>
        <w:pStyle w:val="Heading3"/>
      </w:pPr>
      <w:bookmarkStart w:id="8" w:name="_Toc112225029"/>
      <w:r>
        <w:t>Learner Contract</w:t>
      </w:r>
      <w:r w:rsidR="00BD531D">
        <w:t>,</w:t>
      </w:r>
      <w:r>
        <w:t xml:space="preserve"> ID check</w:t>
      </w:r>
      <w:r w:rsidR="00BD531D">
        <w:t xml:space="preserve"> and Pre-Screening</w:t>
      </w:r>
      <w:bookmarkEnd w:id="8"/>
    </w:p>
    <w:p w14:paraId="68D3C752" w14:textId="131C35FB" w:rsidR="00665087" w:rsidRDefault="00665087" w:rsidP="00665087">
      <w:r>
        <w:t xml:space="preserve">We ask all Learners to </w:t>
      </w:r>
      <w:r w:rsidR="00BD531D">
        <w:t xml:space="preserve">complete a Pre-Screening Declaration and </w:t>
      </w:r>
      <w:r>
        <w:t xml:space="preserve">sign a Learner Contract.  This sets our responsibilities to you and your responsibilities when you register for a course.  You can contact us to see this contract before you register on your course. </w:t>
      </w:r>
    </w:p>
    <w:p w14:paraId="7D6E9443" w14:textId="163AD597" w:rsidR="00665087" w:rsidRDefault="00665087" w:rsidP="00665087"/>
    <w:p w14:paraId="6A20B015" w14:textId="1B7827BA" w:rsidR="00665087" w:rsidRDefault="00665087" w:rsidP="00665087">
      <w:r>
        <w:t xml:space="preserve">We must also check your ID and ask for various evidence of who you are and where we can contact you.  This is to prevent any fraudulent use of identities.  We store all the information you provide securely and process it </w:t>
      </w:r>
      <w:r w:rsidR="00432E7B">
        <w:t>in accordance with</w:t>
      </w:r>
      <w:r>
        <w:t xml:space="preserve"> our Privacy Policy (DPA 2018 and GDPR 2018).</w:t>
      </w:r>
    </w:p>
    <w:p w14:paraId="3D5F7544" w14:textId="77777777" w:rsidR="00665087" w:rsidRDefault="00665087" w:rsidP="00665087"/>
    <w:p w14:paraId="2E2C76DB" w14:textId="04AC80BF" w:rsidR="00625B57" w:rsidRDefault="00625B57" w:rsidP="002B6645">
      <w:pPr>
        <w:pStyle w:val="Heading3"/>
      </w:pPr>
      <w:bookmarkStart w:id="9" w:name="_Toc112225030"/>
      <w:r w:rsidRPr="00D50409">
        <w:t xml:space="preserve">What is a </w:t>
      </w:r>
      <w:r w:rsidR="00C834D5">
        <w:t>VRQ</w:t>
      </w:r>
      <w:r w:rsidRPr="00D50409">
        <w:t>?</w:t>
      </w:r>
      <w:bookmarkEnd w:id="9"/>
    </w:p>
    <w:p w14:paraId="7A841A9D" w14:textId="5C3D63D6" w:rsidR="00C834D5" w:rsidRDefault="00C834D5" w:rsidP="000857FB">
      <w:pPr>
        <w:rPr>
          <w:rFonts w:asciiTheme="minorHAnsi" w:hAnsiTheme="minorHAnsi" w:cstheme="minorHAnsi"/>
        </w:rPr>
      </w:pPr>
      <w:r>
        <w:rPr>
          <w:rFonts w:asciiTheme="minorHAnsi" w:hAnsiTheme="minorHAnsi" w:cstheme="minorHAnsi"/>
        </w:rPr>
        <w:t xml:space="preserve">A </w:t>
      </w:r>
      <w:r w:rsidR="00432E7B">
        <w:rPr>
          <w:rFonts w:asciiTheme="minorHAnsi" w:hAnsiTheme="minorHAnsi" w:cstheme="minorHAnsi"/>
        </w:rPr>
        <w:t>Vocationally Related</w:t>
      </w:r>
      <w:r>
        <w:rPr>
          <w:rFonts w:asciiTheme="minorHAnsi" w:hAnsiTheme="minorHAnsi" w:cstheme="minorHAnsi"/>
        </w:rPr>
        <w:t xml:space="preserve"> Qualification (VRQ) is designed to</w:t>
      </w:r>
      <w:r w:rsidRPr="00C834D5">
        <w:rPr>
          <w:rFonts w:asciiTheme="minorHAnsi" w:hAnsiTheme="minorHAnsi" w:cstheme="minorHAnsi"/>
        </w:rPr>
        <w:t xml:space="preserve"> provide the knowledge and practical skills required for particular job roles through a structured study-based training programme.</w:t>
      </w:r>
      <w:r w:rsidR="005D367E">
        <w:rPr>
          <w:rFonts w:asciiTheme="minorHAnsi" w:hAnsiTheme="minorHAnsi" w:cstheme="minorHAnsi"/>
        </w:rPr>
        <w:t xml:space="preserve">   They are assessed to the same competence standards as National Vocational Qualifications (NVQs).</w:t>
      </w:r>
    </w:p>
    <w:p w14:paraId="4062EC80" w14:textId="77777777" w:rsidR="00C834D5" w:rsidRDefault="00C834D5" w:rsidP="00C834D5">
      <w:pPr>
        <w:rPr>
          <w:rFonts w:asciiTheme="minorHAnsi" w:hAnsiTheme="minorHAnsi" w:cstheme="minorHAnsi"/>
        </w:rPr>
      </w:pPr>
    </w:p>
    <w:p w14:paraId="3B4748EC" w14:textId="40E93087" w:rsidR="00C834D5" w:rsidRDefault="00C834D5" w:rsidP="00C834D5">
      <w:pPr>
        <w:rPr>
          <w:rFonts w:asciiTheme="minorHAnsi" w:hAnsiTheme="minorHAnsi" w:cstheme="minorHAnsi"/>
        </w:rPr>
      </w:pPr>
      <w:r w:rsidRPr="00C834D5">
        <w:rPr>
          <w:rFonts w:asciiTheme="minorHAnsi" w:hAnsiTheme="minorHAnsi" w:cstheme="minorHAnsi"/>
        </w:rPr>
        <w:t xml:space="preserve">VRQs are a popular type of qualification because they are nationally recognised, flexible and offer routes for progression to employment or further study. </w:t>
      </w:r>
    </w:p>
    <w:p w14:paraId="4CF79238" w14:textId="50B14CC1" w:rsidR="00C834D5" w:rsidRDefault="00C834D5" w:rsidP="00C834D5">
      <w:pPr>
        <w:rPr>
          <w:rFonts w:asciiTheme="minorHAnsi" w:hAnsiTheme="minorHAnsi" w:cstheme="minorHAnsi"/>
        </w:rPr>
      </w:pPr>
    </w:p>
    <w:p w14:paraId="3CDA5CDC" w14:textId="7ECB57D7" w:rsidR="00C834D5" w:rsidRPr="00C834D5" w:rsidRDefault="00C834D5" w:rsidP="00C834D5">
      <w:pPr>
        <w:rPr>
          <w:rFonts w:asciiTheme="minorHAnsi" w:hAnsiTheme="minorHAnsi" w:cstheme="minorHAnsi"/>
        </w:rPr>
      </w:pPr>
      <w:r>
        <w:rPr>
          <w:rFonts w:asciiTheme="minorHAnsi" w:hAnsiTheme="minorHAnsi" w:cstheme="minorHAnsi"/>
        </w:rPr>
        <w:t>NLPQ Qualifications are VRQs.</w:t>
      </w:r>
    </w:p>
    <w:p w14:paraId="708A0505" w14:textId="46DCE078" w:rsidR="005269C1" w:rsidRDefault="005269C1" w:rsidP="000857FB">
      <w:pPr>
        <w:rPr>
          <w:rFonts w:asciiTheme="minorHAnsi" w:hAnsiTheme="minorHAnsi" w:cstheme="minorHAnsi"/>
        </w:rPr>
      </w:pPr>
    </w:p>
    <w:p w14:paraId="5D785E1E" w14:textId="49D05CD6" w:rsidR="00625B57" w:rsidRDefault="00625B57" w:rsidP="002B6645">
      <w:pPr>
        <w:pStyle w:val="Heading3"/>
      </w:pPr>
      <w:bookmarkStart w:id="10" w:name="_Toc112225031"/>
      <w:r w:rsidRPr="00D50409">
        <w:t xml:space="preserve">Are there age limits for </w:t>
      </w:r>
      <w:r w:rsidR="00187ED0">
        <w:t>NLPQ Qualifications</w:t>
      </w:r>
      <w:r w:rsidRPr="00D50409">
        <w:t>?</w:t>
      </w:r>
      <w:bookmarkEnd w:id="10"/>
    </w:p>
    <w:p w14:paraId="023875E0" w14:textId="2F966E42" w:rsidR="00C834D5" w:rsidRDefault="00C834D5" w:rsidP="000857FB">
      <w:pPr>
        <w:rPr>
          <w:rFonts w:asciiTheme="minorHAnsi" w:hAnsiTheme="minorHAnsi" w:cstheme="minorHAnsi"/>
        </w:rPr>
      </w:pPr>
      <w:r>
        <w:rPr>
          <w:rFonts w:asciiTheme="minorHAnsi" w:hAnsiTheme="minorHAnsi" w:cstheme="minorHAnsi"/>
        </w:rPr>
        <w:t>NLPQ has designed each qualification to be specifically available to certain ages and above.  This is because some of the techniques that are learned during the training can have a profound effect on the Learner or the people they are working with when using the techniques.</w:t>
      </w:r>
    </w:p>
    <w:p w14:paraId="67171B03" w14:textId="7C74267E" w:rsidR="00C834D5" w:rsidRDefault="00C834D5" w:rsidP="000857FB">
      <w:pPr>
        <w:rPr>
          <w:rFonts w:asciiTheme="minorHAnsi" w:hAnsiTheme="minorHAnsi" w:cstheme="minorHAnsi"/>
        </w:rPr>
      </w:pPr>
    </w:p>
    <w:p w14:paraId="0EF5AFE7" w14:textId="09DACF27" w:rsidR="00C834D5" w:rsidRDefault="00C834D5" w:rsidP="000857FB">
      <w:pPr>
        <w:rPr>
          <w:rFonts w:asciiTheme="minorHAnsi" w:hAnsiTheme="minorHAnsi" w:cstheme="minorHAnsi"/>
        </w:rPr>
      </w:pPr>
      <w:r>
        <w:rPr>
          <w:rFonts w:asciiTheme="minorHAnsi" w:hAnsiTheme="minorHAnsi" w:cstheme="minorHAnsi"/>
        </w:rPr>
        <w:t xml:space="preserve">Each qualification has an age </w:t>
      </w:r>
      <w:r w:rsidR="00E75706">
        <w:rPr>
          <w:rFonts w:asciiTheme="minorHAnsi" w:hAnsiTheme="minorHAnsi" w:cstheme="minorHAnsi"/>
        </w:rPr>
        <w:t xml:space="preserve">specified on it and you must </w:t>
      </w:r>
      <w:r w:rsidR="00432E7B">
        <w:rPr>
          <w:rFonts w:asciiTheme="minorHAnsi" w:hAnsiTheme="minorHAnsi" w:cstheme="minorHAnsi"/>
        </w:rPr>
        <w:t>meet the minimum age required</w:t>
      </w:r>
      <w:r w:rsidR="00E75706">
        <w:rPr>
          <w:rFonts w:asciiTheme="minorHAnsi" w:hAnsiTheme="minorHAnsi" w:cstheme="minorHAnsi"/>
        </w:rPr>
        <w:t xml:space="preserve"> to study for that particular qualification.</w:t>
      </w:r>
      <w:r w:rsidR="005D367E">
        <w:rPr>
          <w:rFonts w:asciiTheme="minorHAnsi" w:hAnsiTheme="minorHAnsi" w:cstheme="minorHAnsi"/>
        </w:rPr>
        <w:t xml:space="preserve">  We will be able to guide you on this if you have any questions.</w:t>
      </w:r>
    </w:p>
    <w:p w14:paraId="2A49AF23" w14:textId="67D08C62" w:rsidR="00F11941" w:rsidRDefault="00F11941" w:rsidP="000857FB">
      <w:pPr>
        <w:rPr>
          <w:rFonts w:asciiTheme="minorHAnsi" w:hAnsiTheme="minorHAnsi" w:cstheme="minorHAnsi"/>
        </w:rPr>
      </w:pPr>
    </w:p>
    <w:p w14:paraId="46A66E0F" w14:textId="32D3A439" w:rsidR="00F11941" w:rsidRDefault="00F11941" w:rsidP="00F11941">
      <w:pPr>
        <w:pStyle w:val="Heading3"/>
      </w:pPr>
      <w:r>
        <w:t>Which qualification should I choose?</w:t>
      </w:r>
    </w:p>
    <w:p w14:paraId="63058229" w14:textId="7EF1CFB3" w:rsidR="00BE56A9" w:rsidRDefault="00BE56A9" w:rsidP="00F11941">
      <w:r>
        <w:t>NLP</w:t>
      </w:r>
      <w:r w:rsidR="00187ED0">
        <w:t>Q qualification levels are in line with UK Government specifications as follows:</w:t>
      </w:r>
    </w:p>
    <w:p w14:paraId="3038E6DA" w14:textId="77777777" w:rsidR="00187ED0" w:rsidRDefault="00187ED0" w:rsidP="00F11941"/>
    <w:tbl>
      <w:tblPr>
        <w:tblStyle w:val="TableGrid"/>
        <w:tblW w:w="0" w:type="auto"/>
        <w:tblLook w:val="04A0" w:firstRow="1" w:lastRow="0" w:firstColumn="1" w:lastColumn="0" w:noHBand="0" w:noVBand="1"/>
      </w:tblPr>
      <w:tblGrid>
        <w:gridCol w:w="2689"/>
        <w:gridCol w:w="6327"/>
      </w:tblGrid>
      <w:tr w:rsidR="00BE56A9" w:rsidRPr="00BE56A9" w14:paraId="6FF861E1" w14:textId="77777777" w:rsidTr="00BE56A9">
        <w:tc>
          <w:tcPr>
            <w:tcW w:w="2689" w:type="dxa"/>
          </w:tcPr>
          <w:p w14:paraId="31F35019" w14:textId="0843381B" w:rsidR="00BE56A9" w:rsidRPr="00BE56A9" w:rsidRDefault="00BE56A9" w:rsidP="00F11941">
            <w:pPr>
              <w:rPr>
                <w:b/>
                <w:bCs/>
              </w:rPr>
            </w:pPr>
            <w:r w:rsidRPr="00BE56A9">
              <w:rPr>
                <w:b/>
                <w:bCs/>
              </w:rPr>
              <w:t>Level</w:t>
            </w:r>
          </w:p>
        </w:tc>
        <w:tc>
          <w:tcPr>
            <w:tcW w:w="6327" w:type="dxa"/>
          </w:tcPr>
          <w:p w14:paraId="5E54A2DA" w14:textId="471C8B84" w:rsidR="00BE56A9" w:rsidRPr="00BE56A9" w:rsidRDefault="00BE56A9" w:rsidP="00F11941">
            <w:pPr>
              <w:rPr>
                <w:b/>
                <w:bCs/>
              </w:rPr>
            </w:pPr>
            <w:r w:rsidRPr="00BE56A9">
              <w:rPr>
                <w:b/>
                <w:bCs/>
              </w:rPr>
              <w:t>Equivalent</w:t>
            </w:r>
          </w:p>
        </w:tc>
      </w:tr>
      <w:tr w:rsidR="00BE56A9" w14:paraId="4E05067B" w14:textId="77777777" w:rsidTr="00BE56A9">
        <w:tc>
          <w:tcPr>
            <w:tcW w:w="2689" w:type="dxa"/>
          </w:tcPr>
          <w:p w14:paraId="26CFE907" w14:textId="2D21303B" w:rsidR="00BE56A9" w:rsidRDefault="00BE56A9" w:rsidP="00F11941">
            <w:r>
              <w:t>2</w:t>
            </w:r>
          </w:p>
        </w:tc>
        <w:tc>
          <w:tcPr>
            <w:tcW w:w="6327" w:type="dxa"/>
          </w:tcPr>
          <w:p w14:paraId="112B87CA" w14:textId="6AA340CF" w:rsidR="00BE56A9" w:rsidRDefault="00BE56A9" w:rsidP="00F11941">
            <w:r>
              <w:t>GCSE Grade 4+ or C and above</w:t>
            </w:r>
          </w:p>
        </w:tc>
      </w:tr>
      <w:tr w:rsidR="00BE56A9" w14:paraId="390D25FF" w14:textId="77777777" w:rsidTr="00BE56A9">
        <w:tc>
          <w:tcPr>
            <w:tcW w:w="2689" w:type="dxa"/>
          </w:tcPr>
          <w:p w14:paraId="31D67C12" w14:textId="13FA34FF" w:rsidR="00BE56A9" w:rsidRDefault="00BE56A9" w:rsidP="00F11941">
            <w:r>
              <w:t>3</w:t>
            </w:r>
          </w:p>
        </w:tc>
        <w:tc>
          <w:tcPr>
            <w:tcW w:w="6327" w:type="dxa"/>
          </w:tcPr>
          <w:p w14:paraId="0C627AC9" w14:textId="631674AC" w:rsidR="00BE56A9" w:rsidRDefault="00BE56A9" w:rsidP="00F11941">
            <w:r>
              <w:t>‘A’ Level</w:t>
            </w:r>
          </w:p>
        </w:tc>
      </w:tr>
      <w:tr w:rsidR="00BE56A9" w14:paraId="02956E24" w14:textId="77777777" w:rsidTr="00BE56A9">
        <w:tc>
          <w:tcPr>
            <w:tcW w:w="2689" w:type="dxa"/>
          </w:tcPr>
          <w:p w14:paraId="48776B39" w14:textId="6F86CE10" w:rsidR="00BE56A9" w:rsidRDefault="00BE56A9" w:rsidP="00F11941">
            <w:r>
              <w:t>4</w:t>
            </w:r>
          </w:p>
        </w:tc>
        <w:tc>
          <w:tcPr>
            <w:tcW w:w="6327" w:type="dxa"/>
          </w:tcPr>
          <w:p w14:paraId="28593D67" w14:textId="1AD3A216" w:rsidR="00BE56A9" w:rsidRDefault="00BE56A9" w:rsidP="00F11941">
            <w:r>
              <w:t>Higher National Certificate (HNC)</w:t>
            </w:r>
          </w:p>
        </w:tc>
      </w:tr>
      <w:tr w:rsidR="00BE56A9" w14:paraId="335CE2BE" w14:textId="77777777" w:rsidTr="00BE56A9">
        <w:tc>
          <w:tcPr>
            <w:tcW w:w="2689" w:type="dxa"/>
          </w:tcPr>
          <w:p w14:paraId="39AF06C3" w14:textId="43FDEE13" w:rsidR="00BE56A9" w:rsidRDefault="00BE56A9" w:rsidP="00F11941">
            <w:r>
              <w:t>5</w:t>
            </w:r>
          </w:p>
        </w:tc>
        <w:tc>
          <w:tcPr>
            <w:tcW w:w="6327" w:type="dxa"/>
          </w:tcPr>
          <w:p w14:paraId="0AA33CB7" w14:textId="36FE9A5B" w:rsidR="00BE56A9" w:rsidRDefault="00BE56A9" w:rsidP="00F11941">
            <w:r>
              <w:t>Foundation Degree or Higher National Diploma (HND)</w:t>
            </w:r>
          </w:p>
        </w:tc>
      </w:tr>
      <w:tr w:rsidR="00BE56A9" w14:paraId="5099B672" w14:textId="77777777" w:rsidTr="00BE56A9">
        <w:tc>
          <w:tcPr>
            <w:tcW w:w="2689" w:type="dxa"/>
          </w:tcPr>
          <w:p w14:paraId="0D735796" w14:textId="7E22A53D" w:rsidR="00BE56A9" w:rsidRDefault="00BE56A9" w:rsidP="00F11941">
            <w:r>
              <w:t>6</w:t>
            </w:r>
          </w:p>
        </w:tc>
        <w:tc>
          <w:tcPr>
            <w:tcW w:w="6327" w:type="dxa"/>
          </w:tcPr>
          <w:p w14:paraId="1CF3D0B0" w14:textId="28675172" w:rsidR="00BE56A9" w:rsidRDefault="00BE56A9" w:rsidP="00F11941">
            <w:r>
              <w:t>Honours Degree</w:t>
            </w:r>
          </w:p>
        </w:tc>
      </w:tr>
      <w:tr w:rsidR="00BE56A9" w14:paraId="43536F8A" w14:textId="77777777" w:rsidTr="00BE56A9">
        <w:tc>
          <w:tcPr>
            <w:tcW w:w="2689" w:type="dxa"/>
          </w:tcPr>
          <w:p w14:paraId="35EA2FB8" w14:textId="72EADD5E" w:rsidR="00BE56A9" w:rsidRDefault="00BE56A9" w:rsidP="00F11941">
            <w:r>
              <w:t>7</w:t>
            </w:r>
          </w:p>
        </w:tc>
        <w:tc>
          <w:tcPr>
            <w:tcW w:w="6327" w:type="dxa"/>
          </w:tcPr>
          <w:p w14:paraId="74357EEE" w14:textId="566AE938" w:rsidR="00BE56A9" w:rsidRDefault="00BE56A9" w:rsidP="00F11941">
            <w:r>
              <w:t>Masters Degree</w:t>
            </w:r>
          </w:p>
        </w:tc>
      </w:tr>
    </w:tbl>
    <w:p w14:paraId="3BD3959E" w14:textId="77777777" w:rsidR="00BE56A9" w:rsidRDefault="00BE56A9" w:rsidP="00F11941"/>
    <w:p w14:paraId="70BCA2B1" w14:textId="006A3603" w:rsidR="00F11941" w:rsidRDefault="00187ED0" w:rsidP="00F11941">
      <w:r>
        <w:t>At each level,</w:t>
      </w:r>
      <w:r w:rsidR="00F11941">
        <w:t xml:space="preserve"> </w:t>
      </w:r>
      <w:r>
        <w:t xml:space="preserve">there are three categories, </w:t>
      </w:r>
      <w:r w:rsidR="00F11941">
        <w:t>Award, Certificate or Diploma</w:t>
      </w:r>
      <w:r>
        <w:t>,</w:t>
      </w:r>
      <w:r w:rsidR="00F11941">
        <w:t xml:space="preserve"> depending on the amount of study, assessment and additional practice required.  </w:t>
      </w:r>
      <w:r w:rsidR="00BE56A9">
        <w:t xml:space="preserve">If </w:t>
      </w:r>
      <w:r>
        <w:t>you intend</w:t>
      </w:r>
      <w:r w:rsidR="00BE56A9">
        <w:t xml:space="preserve"> to use your NLP qualification in your career, we would recommend choosing the Diploma option.</w:t>
      </w:r>
    </w:p>
    <w:p w14:paraId="05A6C7F1" w14:textId="6A511A87" w:rsidR="00187ED0" w:rsidRDefault="00187ED0" w:rsidP="00F11941"/>
    <w:p w14:paraId="4473984C" w14:textId="6CCF8534" w:rsidR="00187ED0" w:rsidRPr="00F11941" w:rsidRDefault="00AE0408" w:rsidP="00F11941">
      <w:r>
        <w:t>You can check the NLPQ website to see the full range of NLP qualifications and the [CENTRE NAME] website for the ones we offer.</w:t>
      </w:r>
    </w:p>
    <w:p w14:paraId="1078917E" w14:textId="77777777" w:rsidR="00C834D5" w:rsidRPr="00D50409" w:rsidRDefault="00C834D5" w:rsidP="000857FB">
      <w:pPr>
        <w:rPr>
          <w:rFonts w:asciiTheme="minorHAnsi" w:hAnsiTheme="minorHAnsi" w:cstheme="minorHAnsi"/>
        </w:rPr>
      </w:pPr>
    </w:p>
    <w:p w14:paraId="6DBF87BA" w14:textId="53B8FBE7" w:rsidR="00625B57" w:rsidRDefault="00625B57" w:rsidP="002B6645">
      <w:pPr>
        <w:pStyle w:val="Heading3"/>
      </w:pPr>
      <w:bookmarkStart w:id="11" w:name="_Toc112225032"/>
      <w:r w:rsidRPr="00D50409">
        <w:lastRenderedPageBreak/>
        <w:t>How long will my course be?</w:t>
      </w:r>
      <w:bookmarkEnd w:id="11"/>
    </w:p>
    <w:p w14:paraId="7AA4B717" w14:textId="1C10D5F5" w:rsidR="00E75706" w:rsidRDefault="00E75706" w:rsidP="000857FB">
      <w:pPr>
        <w:rPr>
          <w:rFonts w:asciiTheme="minorHAnsi" w:hAnsiTheme="minorHAnsi" w:cstheme="minorHAnsi"/>
        </w:rPr>
      </w:pPr>
    </w:p>
    <w:p w14:paraId="4CECE15C" w14:textId="0E4C1E81" w:rsidR="00E75706" w:rsidRDefault="00E75706" w:rsidP="000857FB">
      <w:pPr>
        <w:rPr>
          <w:rFonts w:asciiTheme="minorHAnsi" w:hAnsiTheme="minorHAnsi" w:cstheme="minorHAnsi"/>
        </w:rPr>
      </w:pPr>
      <w:r>
        <w:rPr>
          <w:rFonts w:asciiTheme="minorHAnsi" w:hAnsiTheme="minorHAnsi" w:cstheme="minorHAnsi"/>
        </w:rPr>
        <w:t>Each qualification has a different duration dependent on the course content.  The time spent on a course is generally split into two parts, Guided Learning Hours (GLH) and Total Qualification Time (TQT):</w:t>
      </w:r>
    </w:p>
    <w:p w14:paraId="193AEAF8" w14:textId="0454F71A" w:rsidR="00E75706" w:rsidRDefault="00E75706" w:rsidP="000857FB">
      <w:pPr>
        <w:rPr>
          <w:rFonts w:asciiTheme="minorHAnsi" w:hAnsiTheme="minorHAnsi" w:cstheme="minorHAnsi"/>
        </w:rPr>
      </w:pPr>
    </w:p>
    <w:p w14:paraId="4A984D1A" w14:textId="3553909A" w:rsidR="00E75706" w:rsidRDefault="00E75706" w:rsidP="000857FB">
      <w:pPr>
        <w:rPr>
          <w:rFonts w:asciiTheme="minorHAnsi" w:hAnsiTheme="minorHAnsi" w:cstheme="minorHAnsi"/>
        </w:rPr>
      </w:pPr>
      <w:r>
        <w:rPr>
          <w:rFonts w:asciiTheme="minorHAnsi" w:hAnsiTheme="minorHAnsi" w:cstheme="minorHAnsi"/>
        </w:rPr>
        <w:t>GLH is the number of hours you will have with the Lead Trainer, Assistant Trainer or Tutor to guide you and to ensure you are learning and understanding the contents of the course.</w:t>
      </w:r>
    </w:p>
    <w:p w14:paraId="61DF3F0E" w14:textId="4C82F77E" w:rsidR="00E75706" w:rsidRDefault="00E75706" w:rsidP="000857FB">
      <w:pPr>
        <w:rPr>
          <w:rFonts w:asciiTheme="minorHAnsi" w:hAnsiTheme="minorHAnsi" w:cstheme="minorHAnsi"/>
        </w:rPr>
      </w:pPr>
    </w:p>
    <w:p w14:paraId="575D7CD5" w14:textId="559FCEEC" w:rsidR="00E75706" w:rsidRDefault="00E75706" w:rsidP="000857FB">
      <w:pPr>
        <w:rPr>
          <w:rFonts w:asciiTheme="minorHAnsi" w:hAnsiTheme="minorHAnsi" w:cstheme="minorHAnsi"/>
        </w:rPr>
      </w:pPr>
      <w:r>
        <w:rPr>
          <w:rFonts w:asciiTheme="minorHAnsi" w:hAnsiTheme="minorHAnsi" w:cstheme="minorHAnsi"/>
        </w:rPr>
        <w:t>TQT includes GLH</w:t>
      </w:r>
      <w:r w:rsidR="002B6645">
        <w:rPr>
          <w:rFonts w:asciiTheme="minorHAnsi" w:hAnsiTheme="minorHAnsi" w:cstheme="minorHAnsi"/>
        </w:rPr>
        <w:t xml:space="preserve"> and is also the amount of time you will be spending on your research, practice, supervised sessions, building your portfolio of evidence, writing your essays and anything else related to the course that you are asked to do outside of the GLH.</w:t>
      </w:r>
    </w:p>
    <w:p w14:paraId="6ED222DA" w14:textId="0E8FED59" w:rsidR="002B6645" w:rsidRDefault="002B6645" w:rsidP="000857FB">
      <w:pPr>
        <w:rPr>
          <w:rFonts w:asciiTheme="minorHAnsi" w:hAnsiTheme="minorHAnsi" w:cstheme="minorHAnsi"/>
        </w:rPr>
      </w:pPr>
    </w:p>
    <w:p w14:paraId="42913564" w14:textId="5DFA3205" w:rsidR="002B6645" w:rsidRDefault="002B6645" w:rsidP="000857FB">
      <w:pPr>
        <w:rPr>
          <w:rFonts w:asciiTheme="minorHAnsi" w:hAnsiTheme="minorHAnsi" w:cstheme="minorHAnsi"/>
        </w:rPr>
      </w:pPr>
      <w:r>
        <w:rPr>
          <w:rFonts w:asciiTheme="minorHAnsi" w:hAnsiTheme="minorHAnsi" w:cstheme="minorHAnsi"/>
        </w:rPr>
        <w:t xml:space="preserve">Both GLH and TQT are specified on each Qualification Specification (available from the Centre) and are the minimum </w:t>
      </w:r>
      <w:r w:rsidR="00432E7B">
        <w:rPr>
          <w:rFonts w:asciiTheme="minorHAnsi" w:hAnsiTheme="minorHAnsi" w:cstheme="minorHAnsi"/>
        </w:rPr>
        <w:t>hours to be spent</w:t>
      </w:r>
      <w:r>
        <w:rPr>
          <w:rFonts w:asciiTheme="minorHAnsi" w:hAnsiTheme="minorHAnsi" w:cstheme="minorHAnsi"/>
        </w:rPr>
        <w:t xml:space="preserve"> on a particular qualification.</w:t>
      </w:r>
    </w:p>
    <w:p w14:paraId="0E0FE786" w14:textId="77777777" w:rsidR="00E75706" w:rsidRPr="00D50409" w:rsidRDefault="00E75706" w:rsidP="000857FB">
      <w:pPr>
        <w:rPr>
          <w:rFonts w:asciiTheme="minorHAnsi" w:hAnsiTheme="minorHAnsi" w:cstheme="minorHAnsi"/>
        </w:rPr>
      </w:pPr>
    </w:p>
    <w:p w14:paraId="17FE1D65" w14:textId="691ABAE2" w:rsidR="00903F58" w:rsidRDefault="00903F58" w:rsidP="005D367E">
      <w:pPr>
        <w:pStyle w:val="Heading3"/>
      </w:pPr>
      <w:bookmarkStart w:id="12" w:name="_Toc112225033"/>
      <w:r>
        <w:t>How do I register for a qualification?</w:t>
      </w:r>
      <w:bookmarkEnd w:id="12"/>
    </w:p>
    <w:p w14:paraId="0CA195E6" w14:textId="625DC00F" w:rsidR="00847C52" w:rsidRDefault="00847C52" w:rsidP="00903F58">
      <w:r>
        <w:t>[ENTER YOUR REGISTRATION PROCESS HERE]</w:t>
      </w:r>
    </w:p>
    <w:p w14:paraId="419DDBE9" w14:textId="77777777" w:rsidR="00432E7B" w:rsidRDefault="00432E7B" w:rsidP="00903F58"/>
    <w:p w14:paraId="08064427" w14:textId="73714124" w:rsidR="00432E7B" w:rsidRDefault="00903F58" w:rsidP="00903F58">
      <w:r>
        <w:t xml:space="preserve">For all levels we need </w:t>
      </w:r>
      <w:r w:rsidR="00847C52">
        <w:t xml:space="preserve">certain </w:t>
      </w:r>
      <w:r>
        <w:t xml:space="preserve">details so the NLPQ Learner Registration Form can be completed. </w:t>
      </w:r>
    </w:p>
    <w:p w14:paraId="184DA48A" w14:textId="3FC2E54A" w:rsidR="00903F58" w:rsidRDefault="00847C52" w:rsidP="00903F58">
      <w:r>
        <w:t>For Level 3 and above, a Pre-Screening Declaration is required</w:t>
      </w:r>
    </w:p>
    <w:p w14:paraId="32E312BD" w14:textId="2640574B" w:rsidR="00847C52" w:rsidRDefault="00847C52" w:rsidP="00903F58">
      <w:r>
        <w:t>For Level 4 and above, a Professional Pre-Registration Interview is required</w:t>
      </w:r>
    </w:p>
    <w:p w14:paraId="0D61AE0B" w14:textId="3EE09662" w:rsidR="00847C52" w:rsidRDefault="00847C52" w:rsidP="00903F58">
      <w:r>
        <w:t xml:space="preserve">For </w:t>
      </w:r>
      <w:r w:rsidR="00432E7B">
        <w:t xml:space="preserve">more </w:t>
      </w:r>
      <w:r>
        <w:t>advanced qualifications, there are additional entry requirements (</w:t>
      </w:r>
      <w:r w:rsidR="00432E7B">
        <w:t xml:space="preserve">which include either </w:t>
      </w:r>
      <w:r>
        <w:t>lower level qualifications or Professionally recognised certificates</w:t>
      </w:r>
      <w:r w:rsidR="00432E7B">
        <w:t>)</w:t>
      </w:r>
      <w:r>
        <w:t>.</w:t>
      </w:r>
    </w:p>
    <w:p w14:paraId="4C3B6B07" w14:textId="77777777" w:rsidR="00847C52" w:rsidRPr="00903F58" w:rsidRDefault="00847C52" w:rsidP="00903F58"/>
    <w:p w14:paraId="52C53B4C" w14:textId="524E1164" w:rsidR="00625B57" w:rsidRDefault="00625B57" w:rsidP="005D367E">
      <w:pPr>
        <w:pStyle w:val="Heading3"/>
      </w:pPr>
      <w:bookmarkStart w:id="13" w:name="_Toc112225034"/>
      <w:r w:rsidRPr="00D50409">
        <w:t xml:space="preserve">Do I have to pay a separate registration fee additional </w:t>
      </w:r>
      <w:r w:rsidR="00903F58">
        <w:t>for</w:t>
      </w:r>
      <w:r w:rsidRPr="00D50409">
        <w:t xml:space="preserve"> every qualification I take?</w:t>
      </w:r>
      <w:bookmarkEnd w:id="13"/>
    </w:p>
    <w:p w14:paraId="59A2C061" w14:textId="1D0F8CED" w:rsidR="002B6645" w:rsidRDefault="002B6645" w:rsidP="000857FB">
      <w:pPr>
        <w:rPr>
          <w:rFonts w:asciiTheme="minorHAnsi" w:hAnsiTheme="minorHAnsi" w:cstheme="minorHAnsi"/>
        </w:rPr>
      </w:pPr>
    </w:p>
    <w:p w14:paraId="789E3058" w14:textId="5A77413F" w:rsidR="00D10761" w:rsidRDefault="00E644DA" w:rsidP="000857FB">
      <w:pPr>
        <w:rPr>
          <w:rFonts w:asciiTheme="minorHAnsi" w:hAnsiTheme="minorHAnsi" w:cstheme="minorHAnsi"/>
        </w:rPr>
      </w:pPr>
      <w:r>
        <w:rPr>
          <w:rFonts w:asciiTheme="minorHAnsi" w:hAnsiTheme="minorHAnsi" w:cstheme="minorHAnsi"/>
        </w:rPr>
        <w:t>[</w:t>
      </w:r>
      <w:r w:rsidR="00D10761">
        <w:rPr>
          <w:rFonts w:asciiTheme="minorHAnsi" w:hAnsiTheme="minorHAnsi" w:cstheme="minorHAnsi"/>
        </w:rPr>
        <w:t>THIS IS UP TO THE CENTRE AND GENERALLY, REGISTRATION FEES ARE ONLY PAID FOR THE FIRST QUALIFICATION THE LEARNER DOES AT THE CENTRE (TO COVER THE ADMIN OF REGISTRATION).  SUBSEQUENT QUALIFICATIONS DO NOT NORMALLY HAVE A REGISTRATION FEE.  REPLACE THESE WORDS WITH HOW YOU DEAL WITH THIS QUESTION.</w:t>
      </w:r>
      <w:r>
        <w:rPr>
          <w:rFonts w:asciiTheme="minorHAnsi" w:hAnsiTheme="minorHAnsi" w:cstheme="minorHAnsi"/>
        </w:rPr>
        <w:t>]</w:t>
      </w:r>
    </w:p>
    <w:p w14:paraId="2D688052" w14:textId="77777777" w:rsidR="00D10761" w:rsidRPr="00D50409" w:rsidRDefault="00D10761" w:rsidP="000857FB">
      <w:pPr>
        <w:rPr>
          <w:rFonts w:asciiTheme="minorHAnsi" w:hAnsiTheme="minorHAnsi" w:cstheme="minorHAnsi"/>
        </w:rPr>
      </w:pPr>
    </w:p>
    <w:p w14:paraId="7380B55D" w14:textId="4F452F5C" w:rsidR="00625B57" w:rsidRDefault="00625B57" w:rsidP="00D10761">
      <w:pPr>
        <w:pStyle w:val="Heading3"/>
      </w:pPr>
      <w:bookmarkStart w:id="14" w:name="_Toc112225035"/>
      <w:r w:rsidRPr="00D50409">
        <w:t xml:space="preserve">What is a </w:t>
      </w:r>
      <w:r w:rsidR="00CF5747">
        <w:t>Centre</w:t>
      </w:r>
      <w:r w:rsidR="00D10761">
        <w:t xml:space="preserve"> </w:t>
      </w:r>
      <w:r w:rsidRPr="00D50409">
        <w:t>Learner Record?</w:t>
      </w:r>
      <w:bookmarkEnd w:id="14"/>
      <w:r w:rsidRPr="00D50409">
        <w:t xml:space="preserve"> </w:t>
      </w:r>
    </w:p>
    <w:p w14:paraId="2355FEAF" w14:textId="0B4FEB72" w:rsidR="00D10761" w:rsidRDefault="00D10761" w:rsidP="000857FB">
      <w:pPr>
        <w:rPr>
          <w:rFonts w:asciiTheme="minorHAnsi" w:hAnsiTheme="minorHAnsi" w:cstheme="minorHAnsi"/>
        </w:rPr>
      </w:pPr>
      <w:r>
        <w:rPr>
          <w:rFonts w:asciiTheme="minorHAnsi" w:hAnsiTheme="minorHAnsi" w:cstheme="minorHAnsi"/>
        </w:rPr>
        <w:t xml:space="preserve">Your Learner Record </w:t>
      </w:r>
      <w:r w:rsidR="00CF5747">
        <w:rPr>
          <w:rFonts w:asciiTheme="minorHAnsi" w:hAnsiTheme="minorHAnsi" w:cstheme="minorHAnsi"/>
        </w:rPr>
        <w:t>holds a number of different things</w:t>
      </w:r>
      <w:r>
        <w:rPr>
          <w:rFonts w:asciiTheme="minorHAnsi" w:hAnsiTheme="minorHAnsi" w:cstheme="minorHAnsi"/>
        </w:rPr>
        <w:t>.  During your study, this will be where your submissions for assignments</w:t>
      </w:r>
      <w:r w:rsidR="00CF5747">
        <w:rPr>
          <w:rFonts w:asciiTheme="minorHAnsi" w:hAnsiTheme="minorHAnsi" w:cstheme="minorHAnsi"/>
        </w:rPr>
        <w:t xml:space="preserve"> (including your portfolio)</w:t>
      </w:r>
      <w:r>
        <w:rPr>
          <w:rFonts w:asciiTheme="minorHAnsi" w:hAnsiTheme="minorHAnsi" w:cstheme="minorHAnsi"/>
        </w:rPr>
        <w:t xml:space="preserve"> are stored along with all your details including all the qualifications </w:t>
      </w:r>
      <w:r w:rsidR="00CF5747">
        <w:rPr>
          <w:rFonts w:asciiTheme="minorHAnsi" w:hAnsiTheme="minorHAnsi" w:cstheme="minorHAnsi"/>
        </w:rPr>
        <w:t>you are studying for and the records of certificates you already hold.</w:t>
      </w:r>
    </w:p>
    <w:p w14:paraId="7FBB453D" w14:textId="77777777" w:rsidR="00D10761" w:rsidRPr="00D50409" w:rsidRDefault="00D10761" w:rsidP="000857FB">
      <w:pPr>
        <w:rPr>
          <w:rFonts w:asciiTheme="minorHAnsi" w:hAnsiTheme="minorHAnsi" w:cstheme="minorHAnsi"/>
        </w:rPr>
      </w:pPr>
    </w:p>
    <w:p w14:paraId="2BBA9A10" w14:textId="22F33048" w:rsidR="00625B57" w:rsidRDefault="00625B57" w:rsidP="00CF5747">
      <w:pPr>
        <w:pStyle w:val="Heading3"/>
      </w:pPr>
      <w:bookmarkStart w:id="15" w:name="_Toc112225036"/>
      <w:r w:rsidRPr="00D50409">
        <w:t xml:space="preserve">What are the entrance requirements </w:t>
      </w:r>
      <w:r w:rsidR="00E644DA">
        <w:t>for</w:t>
      </w:r>
      <w:r w:rsidRPr="00D50409">
        <w:t xml:space="preserve"> </w:t>
      </w:r>
      <w:r w:rsidR="00E644DA">
        <w:t>NLP</w:t>
      </w:r>
      <w:r w:rsidRPr="00D50409">
        <w:t xml:space="preserve"> </w:t>
      </w:r>
      <w:r w:rsidR="00E644DA">
        <w:t>Q</w:t>
      </w:r>
      <w:r w:rsidRPr="00D50409">
        <w:t>ualifications?</w:t>
      </w:r>
      <w:bookmarkEnd w:id="15"/>
    </w:p>
    <w:p w14:paraId="2F3B5051" w14:textId="641F2496" w:rsidR="0043605E" w:rsidRDefault="00E635D0" w:rsidP="000857FB">
      <w:pPr>
        <w:rPr>
          <w:rFonts w:asciiTheme="minorHAnsi" w:hAnsiTheme="minorHAnsi" w:cstheme="minorHAnsi"/>
        </w:rPr>
      </w:pPr>
      <w:r>
        <w:rPr>
          <w:rFonts w:asciiTheme="minorHAnsi" w:hAnsiTheme="minorHAnsi" w:cstheme="minorHAnsi"/>
        </w:rPr>
        <w:t>The Professional Pre-Registration Interview Matrix</w:t>
      </w:r>
      <w:r w:rsidR="005C2347">
        <w:rPr>
          <w:rFonts w:asciiTheme="minorHAnsi" w:hAnsiTheme="minorHAnsi" w:cstheme="minorHAnsi"/>
        </w:rPr>
        <w:t xml:space="preserve"> lists any </w:t>
      </w:r>
      <w:r>
        <w:rPr>
          <w:rFonts w:asciiTheme="minorHAnsi" w:hAnsiTheme="minorHAnsi" w:cstheme="minorHAnsi"/>
        </w:rPr>
        <w:t>requirements needed</w:t>
      </w:r>
      <w:r w:rsidR="005C2347">
        <w:rPr>
          <w:rFonts w:asciiTheme="minorHAnsi" w:hAnsiTheme="minorHAnsi" w:cstheme="minorHAnsi"/>
        </w:rPr>
        <w:t xml:space="preserve"> to be able to register to study for</w:t>
      </w:r>
      <w:r w:rsidR="00832CEF">
        <w:rPr>
          <w:rFonts w:asciiTheme="minorHAnsi" w:hAnsiTheme="minorHAnsi" w:cstheme="minorHAnsi"/>
        </w:rPr>
        <w:t xml:space="preserve"> each qualification</w:t>
      </w:r>
      <w:r w:rsidR="005C2347">
        <w:rPr>
          <w:rFonts w:asciiTheme="minorHAnsi" w:hAnsiTheme="minorHAnsi" w:cstheme="minorHAnsi"/>
        </w:rPr>
        <w:t xml:space="preserve">.  </w:t>
      </w:r>
    </w:p>
    <w:p w14:paraId="341F0C22" w14:textId="77777777" w:rsidR="0043605E" w:rsidRDefault="0043605E" w:rsidP="000857FB">
      <w:pPr>
        <w:rPr>
          <w:rFonts w:asciiTheme="minorHAnsi" w:hAnsiTheme="minorHAnsi" w:cstheme="minorHAnsi"/>
        </w:rPr>
      </w:pPr>
    </w:p>
    <w:p w14:paraId="16489A84" w14:textId="6188A06D" w:rsidR="00CF5747" w:rsidRDefault="005C2347" w:rsidP="000857FB">
      <w:pPr>
        <w:rPr>
          <w:rFonts w:asciiTheme="minorHAnsi" w:hAnsiTheme="minorHAnsi" w:cstheme="minorHAnsi"/>
        </w:rPr>
      </w:pPr>
      <w:r>
        <w:rPr>
          <w:rFonts w:asciiTheme="minorHAnsi" w:hAnsiTheme="minorHAnsi" w:cstheme="minorHAnsi"/>
        </w:rPr>
        <w:t xml:space="preserve">You may be able to claim Recognition of Prior Learning (RPL) if you have current, relevant experience or certificates that give you credits towards a qualification or to enter a course.  RPL requires evidence and our investigations may be lengthy.  You may be charged an administration fee to verify the evidence you present for RPL.  </w:t>
      </w:r>
      <w:r w:rsidR="000B02B9">
        <w:rPr>
          <w:rFonts w:asciiTheme="minorHAnsi" w:hAnsiTheme="minorHAnsi" w:cstheme="minorHAnsi"/>
        </w:rPr>
        <w:t>You can see our Recognition of Prior Learning (RPL) Policy for more information and w</w:t>
      </w:r>
      <w:r>
        <w:rPr>
          <w:rFonts w:asciiTheme="minorHAnsi" w:hAnsiTheme="minorHAnsi" w:cstheme="minorHAnsi"/>
        </w:rPr>
        <w:t xml:space="preserve">e will be able to guide you on this if you have any </w:t>
      </w:r>
      <w:r w:rsidR="005C6F51">
        <w:rPr>
          <w:rFonts w:asciiTheme="minorHAnsi" w:hAnsiTheme="minorHAnsi" w:cstheme="minorHAnsi"/>
        </w:rPr>
        <w:t xml:space="preserve">further </w:t>
      </w:r>
      <w:r>
        <w:rPr>
          <w:rFonts w:asciiTheme="minorHAnsi" w:hAnsiTheme="minorHAnsi" w:cstheme="minorHAnsi"/>
        </w:rPr>
        <w:t>questions.</w:t>
      </w:r>
      <w:r w:rsidR="005C6F51">
        <w:rPr>
          <w:rFonts w:asciiTheme="minorHAnsi" w:hAnsiTheme="minorHAnsi" w:cstheme="minorHAnsi"/>
        </w:rPr>
        <w:t xml:space="preserve"> </w:t>
      </w:r>
    </w:p>
    <w:p w14:paraId="459A153F" w14:textId="77777777" w:rsidR="00CF5747" w:rsidRPr="00D50409" w:rsidRDefault="00CF5747" w:rsidP="000857FB">
      <w:pPr>
        <w:rPr>
          <w:rFonts w:asciiTheme="minorHAnsi" w:hAnsiTheme="minorHAnsi" w:cstheme="minorHAnsi"/>
        </w:rPr>
      </w:pPr>
    </w:p>
    <w:p w14:paraId="30B5133B" w14:textId="0C99346B" w:rsidR="00625B57" w:rsidRDefault="00625B57" w:rsidP="000D1003">
      <w:pPr>
        <w:pStyle w:val="Heading3"/>
      </w:pPr>
      <w:bookmarkStart w:id="16" w:name="_Toc112225037"/>
      <w:r w:rsidRPr="00D50409">
        <w:lastRenderedPageBreak/>
        <w:t>What books do I need to buy for the course?</w:t>
      </w:r>
      <w:bookmarkEnd w:id="16"/>
    </w:p>
    <w:p w14:paraId="6C7C9ED9" w14:textId="06CF9010" w:rsidR="005C2347" w:rsidRDefault="005C2347" w:rsidP="000857FB">
      <w:pPr>
        <w:rPr>
          <w:rFonts w:asciiTheme="minorHAnsi" w:hAnsiTheme="minorHAnsi" w:cstheme="minorHAnsi"/>
        </w:rPr>
      </w:pPr>
      <w:r>
        <w:rPr>
          <w:rFonts w:asciiTheme="minorHAnsi" w:hAnsiTheme="minorHAnsi" w:cstheme="minorHAnsi"/>
        </w:rPr>
        <w:t xml:space="preserve">We will be able to supply you with a list of books that are relevant for the qualification you would like to achieve.  Some books may be mandatory </w:t>
      </w:r>
      <w:r w:rsidR="000B02B9">
        <w:rPr>
          <w:rFonts w:asciiTheme="minorHAnsi" w:hAnsiTheme="minorHAnsi" w:cstheme="minorHAnsi"/>
        </w:rPr>
        <w:t>whilst others may be required for deeper knowledge or understanding of particular aspects of the course…and to enhance your learning experience.</w:t>
      </w:r>
    </w:p>
    <w:p w14:paraId="47F6E217" w14:textId="77777777" w:rsidR="005C2347" w:rsidRPr="00D50409" w:rsidRDefault="005C2347" w:rsidP="000857FB">
      <w:pPr>
        <w:rPr>
          <w:rFonts w:asciiTheme="minorHAnsi" w:hAnsiTheme="minorHAnsi" w:cstheme="minorHAnsi"/>
        </w:rPr>
      </w:pPr>
    </w:p>
    <w:p w14:paraId="2DAF99D9" w14:textId="3344710C" w:rsidR="00625B57" w:rsidRDefault="00625B57" w:rsidP="000D1003">
      <w:pPr>
        <w:pStyle w:val="Heading3"/>
      </w:pPr>
      <w:bookmarkStart w:id="17" w:name="_Toc112225038"/>
      <w:r w:rsidRPr="00D50409">
        <w:t>What is a portfolio?</w:t>
      </w:r>
      <w:bookmarkEnd w:id="17"/>
    </w:p>
    <w:p w14:paraId="72065325" w14:textId="274598AC" w:rsidR="000B02B9" w:rsidRDefault="000B02B9" w:rsidP="000B02B9">
      <w:pPr>
        <w:rPr>
          <w:rFonts w:asciiTheme="minorHAnsi" w:hAnsiTheme="minorHAnsi" w:cstheme="minorHAnsi"/>
        </w:rPr>
      </w:pPr>
      <w:r w:rsidRPr="000B02B9">
        <w:rPr>
          <w:rFonts w:asciiTheme="minorHAnsi" w:hAnsiTheme="minorHAnsi" w:cstheme="minorHAnsi"/>
        </w:rPr>
        <w:t xml:space="preserve">This is a record of supporting </w:t>
      </w:r>
      <w:r>
        <w:rPr>
          <w:rFonts w:asciiTheme="minorHAnsi" w:hAnsiTheme="minorHAnsi" w:cstheme="minorHAnsi"/>
        </w:rPr>
        <w:t xml:space="preserve">evidence you </w:t>
      </w:r>
      <w:r w:rsidR="00432E7B">
        <w:rPr>
          <w:rFonts w:asciiTheme="minorHAnsi" w:hAnsiTheme="minorHAnsi" w:cstheme="minorHAnsi"/>
        </w:rPr>
        <w:t>will compile</w:t>
      </w:r>
      <w:r w:rsidRPr="000B02B9">
        <w:rPr>
          <w:rFonts w:asciiTheme="minorHAnsi" w:hAnsiTheme="minorHAnsi" w:cstheme="minorHAnsi"/>
        </w:rPr>
        <w:t xml:space="preserve"> to confirm that you have the skills necessary to complete the qualification. </w:t>
      </w:r>
      <w:r>
        <w:rPr>
          <w:rFonts w:asciiTheme="minorHAnsi" w:hAnsiTheme="minorHAnsi" w:cstheme="minorHAnsi"/>
        </w:rPr>
        <w:t xml:space="preserve"> We</w:t>
      </w:r>
      <w:r w:rsidRPr="000B02B9">
        <w:rPr>
          <w:rFonts w:asciiTheme="minorHAnsi" w:hAnsiTheme="minorHAnsi" w:cstheme="minorHAnsi"/>
        </w:rPr>
        <w:t xml:space="preserve"> will advise you on the best way to build your evidence and </w:t>
      </w:r>
      <w:r>
        <w:rPr>
          <w:rFonts w:asciiTheme="minorHAnsi" w:hAnsiTheme="minorHAnsi" w:cstheme="minorHAnsi"/>
        </w:rPr>
        <w:t>will</w:t>
      </w:r>
      <w:r w:rsidRPr="000B02B9">
        <w:rPr>
          <w:rFonts w:asciiTheme="minorHAnsi" w:hAnsiTheme="minorHAnsi" w:cstheme="minorHAnsi"/>
        </w:rPr>
        <w:t xml:space="preserve"> enable you to choose how you wish to collect it.</w:t>
      </w:r>
      <w:r>
        <w:rPr>
          <w:rFonts w:asciiTheme="minorHAnsi" w:hAnsiTheme="minorHAnsi" w:cstheme="minorHAnsi"/>
        </w:rPr>
        <w:t xml:space="preserve"> </w:t>
      </w:r>
      <w:r w:rsidRPr="000B02B9">
        <w:rPr>
          <w:rFonts w:asciiTheme="minorHAnsi" w:hAnsiTheme="minorHAnsi" w:cstheme="minorHAnsi"/>
        </w:rPr>
        <w:t xml:space="preserve"> At the end of your course, your portfolio will become your property to show to potential employers</w:t>
      </w:r>
      <w:r>
        <w:rPr>
          <w:rFonts w:asciiTheme="minorHAnsi" w:hAnsiTheme="minorHAnsi" w:cstheme="minorHAnsi"/>
        </w:rPr>
        <w:t xml:space="preserve"> or as reference for future qualifications and further study</w:t>
      </w:r>
      <w:r w:rsidRPr="000B02B9">
        <w:rPr>
          <w:rFonts w:asciiTheme="minorHAnsi" w:hAnsiTheme="minorHAnsi" w:cstheme="minorHAnsi"/>
        </w:rPr>
        <w:t>.</w:t>
      </w:r>
    </w:p>
    <w:p w14:paraId="1AEDDFF0" w14:textId="32B4AFD6" w:rsidR="000B02B9" w:rsidRDefault="000B02B9" w:rsidP="000B02B9">
      <w:pPr>
        <w:rPr>
          <w:rFonts w:asciiTheme="minorHAnsi" w:hAnsiTheme="minorHAnsi" w:cstheme="minorHAnsi"/>
        </w:rPr>
      </w:pPr>
    </w:p>
    <w:p w14:paraId="44ADE463" w14:textId="4D7F5638" w:rsidR="00625B57" w:rsidRPr="00D50409" w:rsidRDefault="00625B57" w:rsidP="005E2518">
      <w:pPr>
        <w:pStyle w:val="Heading3"/>
      </w:pPr>
      <w:bookmarkStart w:id="18" w:name="_Toc112225039"/>
      <w:r w:rsidRPr="00D50409">
        <w:t xml:space="preserve">What if I have already passed a unit in the qualification </w:t>
      </w:r>
      <w:r w:rsidR="00432E7B">
        <w:t>I</w:t>
      </w:r>
      <w:r w:rsidRPr="00D50409">
        <w:t xml:space="preserve"> want to study, through previous learning?</w:t>
      </w:r>
      <w:bookmarkEnd w:id="18"/>
    </w:p>
    <w:p w14:paraId="5C2F36BC" w14:textId="4E79244B" w:rsidR="005C6F51" w:rsidRDefault="005C6F51" w:rsidP="000857FB">
      <w:pPr>
        <w:rPr>
          <w:rFonts w:asciiTheme="minorHAnsi" w:hAnsiTheme="minorHAnsi" w:cstheme="minorHAnsi"/>
        </w:rPr>
      </w:pPr>
      <w:r>
        <w:rPr>
          <w:rFonts w:asciiTheme="minorHAnsi" w:hAnsiTheme="minorHAnsi" w:cstheme="minorHAnsi"/>
        </w:rPr>
        <w:t>As mentioned above, this may be possible through RPL.  Our Recognition of Prior Learning (RPL) Policy has all the details to tell you how we assess RPL.  RPL can only be claimed if your prior learning is at the same level</w:t>
      </w:r>
      <w:r w:rsidR="00432E7B">
        <w:rPr>
          <w:rFonts w:asciiTheme="minorHAnsi" w:hAnsiTheme="minorHAnsi" w:cstheme="minorHAnsi"/>
        </w:rPr>
        <w:t xml:space="preserve"> or higher</w:t>
      </w:r>
      <w:r>
        <w:rPr>
          <w:rFonts w:asciiTheme="minorHAnsi" w:hAnsiTheme="minorHAnsi" w:cstheme="minorHAnsi"/>
        </w:rPr>
        <w:t xml:space="preserve"> as the course you are applying for.</w:t>
      </w:r>
    </w:p>
    <w:p w14:paraId="12A0D9F1" w14:textId="77777777" w:rsidR="005C6F51" w:rsidRDefault="005C6F51" w:rsidP="000857FB">
      <w:pPr>
        <w:rPr>
          <w:rFonts w:asciiTheme="minorHAnsi" w:hAnsiTheme="minorHAnsi" w:cstheme="minorHAnsi"/>
        </w:rPr>
      </w:pPr>
    </w:p>
    <w:p w14:paraId="5E1F798A" w14:textId="7A66FE1A" w:rsidR="00625B57" w:rsidRDefault="00625B57" w:rsidP="000D1003">
      <w:pPr>
        <w:pStyle w:val="Heading3"/>
      </w:pPr>
      <w:bookmarkStart w:id="19" w:name="_Toc112225040"/>
      <w:r w:rsidRPr="00D50409">
        <w:t>Can I study my course online?</w:t>
      </w:r>
      <w:bookmarkEnd w:id="19"/>
    </w:p>
    <w:p w14:paraId="4B7248FD" w14:textId="1EC93D08" w:rsidR="005C6F51" w:rsidRDefault="005C6F51" w:rsidP="000857FB">
      <w:pPr>
        <w:rPr>
          <w:rFonts w:asciiTheme="minorHAnsi" w:hAnsiTheme="minorHAnsi" w:cstheme="minorHAnsi"/>
        </w:rPr>
      </w:pPr>
      <w:r>
        <w:rPr>
          <w:rFonts w:asciiTheme="minorHAnsi" w:hAnsiTheme="minorHAnsi" w:cstheme="minorHAnsi"/>
        </w:rPr>
        <w:t xml:space="preserve">We use the term “virtual” to describe training delivered by means of online streaming.  Virtual training is always live and interactive (and may be recorded for further reference).   Some of our materials may </w:t>
      </w:r>
      <w:r w:rsidR="0064010E">
        <w:rPr>
          <w:rFonts w:asciiTheme="minorHAnsi" w:hAnsiTheme="minorHAnsi" w:cstheme="minorHAnsi"/>
        </w:rPr>
        <w:t xml:space="preserve">be </w:t>
      </w:r>
      <w:r>
        <w:rPr>
          <w:rFonts w:asciiTheme="minorHAnsi" w:hAnsiTheme="minorHAnsi" w:cstheme="minorHAnsi"/>
        </w:rPr>
        <w:t>pre-recorded video materials and these are resources to augment the virtual</w:t>
      </w:r>
      <w:r w:rsidR="000D1003">
        <w:rPr>
          <w:rFonts w:asciiTheme="minorHAnsi" w:hAnsiTheme="minorHAnsi" w:cstheme="minorHAnsi"/>
        </w:rPr>
        <w:t xml:space="preserve"> sessions.  They are never to be used as replacements for virtual </w:t>
      </w:r>
      <w:r>
        <w:rPr>
          <w:rFonts w:asciiTheme="minorHAnsi" w:hAnsiTheme="minorHAnsi" w:cstheme="minorHAnsi"/>
        </w:rPr>
        <w:t>sessions.</w:t>
      </w:r>
      <w:r w:rsidR="000D1003">
        <w:rPr>
          <w:rFonts w:asciiTheme="minorHAnsi" w:hAnsiTheme="minorHAnsi" w:cstheme="minorHAnsi"/>
        </w:rPr>
        <w:t xml:space="preserve">  </w:t>
      </w:r>
    </w:p>
    <w:p w14:paraId="13BF79E5" w14:textId="33B40EF3" w:rsidR="000D1003" w:rsidRDefault="000D1003" w:rsidP="000857FB">
      <w:pPr>
        <w:rPr>
          <w:rFonts w:asciiTheme="minorHAnsi" w:hAnsiTheme="minorHAnsi" w:cstheme="minorHAnsi"/>
        </w:rPr>
      </w:pPr>
    </w:p>
    <w:p w14:paraId="1DAE4211" w14:textId="69FFC9C1" w:rsidR="000D1003" w:rsidRDefault="000D1003" w:rsidP="000857FB">
      <w:pPr>
        <w:rPr>
          <w:rFonts w:asciiTheme="minorHAnsi" w:hAnsiTheme="minorHAnsi" w:cstheme="minorHAnsi"/>
        </w:rPr>
      </w:pPr>
      <w:r>
        <w:rPr>
          <w:rFonts w:asciiTheme="minorHAnsi" w:hAnsiTheme="minorHAnsi" w:cstheme="minorHAnsi"/>
        </w:rPr>
        <w:t>For some lower-level qualifications, it may be possible to complete the qualification</w:t>
      </w:r>
      <w:r w:rsidR="0064010E">
        <w:rPr>
          <w:rFonts w:asciiTheme="minorHAnsi" w:hAnsiTheme="minorHAnsi" w:cstheme="minorHAnsi"/>
        </w:rPr>
        <w:t xml:space="preserve"> and assessment</w:t>
      </w:r>
      <w:r>
        <w:rPr>
          <w:rFonts w:asciiTheme="minorHAnsi" w:hAnsiTheme="minorHAnsi" w:cstheme="minorHAnsi"/>
        </w:rPr>
        <w:t xml:space="preserve"> using virtual sessions only.  For higher levels, observation and assessment </w:t>
      </w:r>
      <w:r w:rsidR="0064010E">
        <w:rPr>
          <w:rFonts w:asciiTheme="minorHAnsi" w:hAnsiTheme="minorHAnsi" w:cstheme="minorHAnsi"/>
        </w:rPr>
        <w:t>are</w:t>
      </w:r>
      <w:r>
        <w:rPr>
          <w:rFonts w:asciiTheme="minorHAnsi" w:hAnsiTheme="minorHAnsi" w:cstheme="minorHAnsi"/>
        </w:rPr>
        <w:t xml:space="preserve"> necessary and this may require in-person, on site attendance.</w:t>
      </w:r>
    </w:p>
    <w:p w14:paraId="044075D8" w14:textId="77777777" w:rsidR="005C6F51" w:rsidRPr="00D50409" w:rsidRDefault="005C6F51" w:rsidP="000857FB">
      <w:pPr>
        <w:rPr>
          <w:rFonts w:asciiTheme="minorHAnsi" w:hAnsiTheme="minorHAnsi" w:cstheme="minorHAnsi"/>
        </w:rPr>
      </w:pPr>
    </w:p>
    <w:p w14:paraId="78867939" w14:textId="4A03BDD2" w:rsidR="00625B57" w:rsidRDefault="00625B57" w:rsidP="000D1003">
      <w:pPr>
        <w:pStyle w:val="Heading3"/>
      </w:pPr>
      <w:bookmarkStart w:id="20" w:name="_Toc112225041"/>
      <w:r w:rsidRPr="00D50409">
        <w:t>How much will my course cost?</w:t>
      </w:r>
      <w:bookmarkEnd w:id="20"/>
    </w:p>
    <w:p w14:paraId="0C95EFF8" w14:textId="378DCBC9" w:rsidR="000D1003" w:rsidRPr="00D50409" w:rsidRDefault="000D1003" w:rsidP="000857FB">
      <w:pPr>
        <w:rPr>
          <w:rFonts w:asciiTheme="minorHAnsi" w:hAnsiTheme="minorHAnsi" w:cstheme="minorHAnsi"/>
        </w:rPr>
      </w:pPr>
      <w:r>
        <w:rPr>
          <w:rFonts w:asciiTheme="minorHAnsi" w:hAnsiTheme="minorHAnsi" w:cstheme="minorHAnsi"/>
        </w:rPr>
        <w:t>Each qualification and all associated fees are listed in our [CENTRE NAME] Guide to Fees [and available on the website?].</w:t>
      </w:r>
    </w:p>
    <w:p w14:paraId="4B6E52FB" w14:textId="77777777" w:rsidR="00C83831" w:rsidRDefault="00C83831" w:rsidP="000857FB"/>
    <w:p w14:paraId="19B0F484" w14:textId="77777777" w:rsidR="00C83831" w:rsidRDefault="00C83831" w:rsidP="00C83831">
      <w:pPr>
        <w:pStyle w:val="Heading3"/>
      </w:pPr>
      <w:bookmarkStart w:id="21" w:name="_Toc112225042"/>
      <w:r>
        <w:t>Do I get a certificate?</w:t>
      </w:r>
      <w:bookmarkEnd w:id="21"/>
    </w:p>
    <w:p w14:paraId="46A797AB" w14:textId="636340BD" w:rsidR="00D50409" w:rsidRPr="00C83831" w:rsidRDefault="00C83831" w:rsidP="00C83831">
      <w:pPr>
        <w:rPr>
          <w:color w:val="1F3763" w:themeColor="accent1" w:themeShade="7F"/>
          <w:sz w:val="24"/>
          <w:szCs w:val="24"/>
        </w:rPr>
      </w:pPr>
      <w:r>
        <w:t xml:space="preserve">Yes.  </w:t>
      </w:r>
      <w:r w:rsidR="0064010E">
        <w:t>Once you have successfully completely your course and all assessments, w</w:t>
      </w:r>
      <w:r>
        <w:rPr>
          <w:rFonts w:asciiTheme="minorHAnsi" w:hAnsiTheme="minorHAnsi" w:cstheme="minorHAnsi"/>
        </w:rPr>
        <w:t xml:space="preserve">e </w:t>
      </w:r>
      <w:r w:rsidR="0064010E">
        <w:rPr>
          <w:rFonts w:asciiTheme="minorHAnsi" w:hAnsiTheme="minorHAnsi" w:cstheme="minorHAnsi"/>
        </w:rPr>
        <w:t>apply to NLPQ, who will issue a certificate once further quality assurance checks</w:t>
      </w:r>
      <w:r>
        <w:rPr>
          <w:rFonts w:asciiTheme="minorHAnsi" w:hAnsiTheme="minorHAnsi" w:cstheme="minorHAnsi"/>
        </w:rPr>
        <w:t xml:space="preserve"> have been carried out.  </w:t>
      </w:r>
      <w:r w:rsidR="00B045E0">
        <w:rPr>
          <w:rFonts w:asciiTheme="minorHAnsi" w:hAnsiTheme="minorHAnsi" w:cstheme="minorHAnsi"/>
        </w:rPr>
        <w:t xml:space="preserve">NLPQ issues certificates </w:t>
      </w:r>
      <w:r>
        <w:rPr>
          <w:rFonts w:asciiTheme="minorHAnsi" w:hAnsiTheme="minorHAnsi" w:cstheme="minorHAnsi"/>
        </w:rPr>
        <w:t xml:space="preserve">within 6 weeks of our claim and </w:t>
      </w:r>
      <w:r w:rsidR="00B045E0">
        <w:rPr>
          <w:rFonts w:asciiTheme="minorHAnsi" w:hAnsiTheme="minorHAnsi" w:cstheme="minorHAnsi"/>
        </w:rPr>
        <w:t xml:space="preserve">these will be [SENT DIRECTLY TO THE LEARNER OR SENT TO THE CENTRE FOR DISTRIBUTION – </w:t>
      </w:r>
      <w:r w:rsidR="006A20D9">
        <w:rPr>
          <w:rFonts w:asciiTheme="minorHAnsi" w:hAnsiTheme="minorHAnsi" w:cstheme="minorHAnsi"/>
        </w:rPr>
        <w:t>REPLACE THESE WORDS WITH HOW YOU HAVE CHOSEN TO DEAL WITH CERTIFICATES FOR LEARNERS</w:t>
      </w:r>
      <w:r w:rsidR="00B045E0">
        <w:rPr>
          <w:rFonts w:asciiTheme="minorHAnsi" w:hAnsiTheme="minorHAnsi" w:cstheme="minorHAnsi"/>
        </w:rPr>
        <w:t>]</w:t>
      </w:r>
      <w:r>
        <w:rPr>
          <w:rFonts w:asciiTheme="minorHAnsi" w:hAnsiTheme="minorHAnsi" w:cstheme="minorHAnsi"/>
        </w:rPr>
        <w:t xml:space="preserve">.  </w:t>
      </w:r>
      <w:r w:rsidR="00D50409">
        <w:br w:type="page"/>
      </w:r>
    </w:p>
    <w:p w14:paraId="52B6D2D8" w14:textId="540556EB" w:rsidR="00625B57" w:rsidRPr="00D50409" w:rsidRDefault="00625B57" w:rsidP="000857FB">
      <w:pPr>
        <w:pStyle w:val="Heading1"/>
      </w:pPr>
      <w:bookmarkStart w:id="22" w:name="_Toc112225043"/>
      <w:r w:rsidRPr="00D50409">
        <w:lastRenderedPageBreak/>
        <w:t>3</w:t>
      </w:r>
      <w:r w:rsidR="0043605E">
        <w:t>.</w:t>
      </w:r>
      <w:r w:rsidR="0043605E">
        <w:tab/>
      </w:r>
      <w:r w:rsidR="00C83831">
        <w:t>Before and During your Study</w:t>
      </w:r>
      <w:bookmarkEnd w:id="22"/>
    </w:p>
    <w:p w14:paraId="4A9E7488" w14:textId="21BE533F" w:rsidR="00625B57" w:rsidRDefault="00625B57" w:rsidP="008D0077">
      <w:pPr>
        <w:pStyle w:val="Heading3"/>
      </w:pPr>
      <w:bookmarkStart w:id="23" w:name="_Toc112225044"/>
      <w:r w:rsidRPr="00D50409">
        <w:t>What if I have a specific need that may affect my ability to successfully complete my course?</w:t>
      </w:r>
      <w:bookmarkEnd w:id="23"/>
    </w:p>
    <w:p w14:paraId="1D8C5CD3" w14:textId="025943AC" w:rsidR="00256FA1" w:rsidRDefault="008D0077" w:rsidP="000857FB">
      <w:pPr>
        <w:rPr>
          <w:rFonts w:asciiTheme="minorHAnsi" w:hAnsiTheme="minorHAnsi" w:cstheme="minorHAnsi"/>
        </w:rPr>
      </w:pPr>
      <w:r>
        <w:rPr>
          <w:rFonts w:asciiTheme="minorHAnsi" w:hAnsiTheme="minorHAnsi" w:cstheme="minorHAnsi"/>
        </w:rPr>
        <w:t xml:space="preserve">We have an Access Arrangements, Reasonable Adjustments and Special Considerations Policy.  If you let us know in good time, before you start the course, we can </w:t>
      </w:r>
      <w:r w:rsidR="0064010E">
        <w:rPr>
          <w:rFonts w:asciiTheme="minorHAnsi" w:hAnsiTheme="minorHAnsi" w:cstheme="minorHAnsi"/>
        </w:rPr>
        <w:t>work with you to best</w:t>
      </w:r>
      <w:r>
        <w:rPr>
          <w:rFonts w:asciiTheme="minorHAnsi" w:hAnsiTheme="minorHAnsi" w:cstheme="minorHAnsi"/>
        </w:rPr>
        <w:t xml:space="preserve"> accommodate your needs.  If you find that there are circumstances that affect you after you have started the course and that may affect your attendance generally or at an assessment session or in meeting an assignment deadline, you can also apply for a special consideration.  The sooner you let us know, the </w:t>
      </w:r>
      <w:r w:rsidR="0064010E">
        <w:rPr>
          <w:rFonts w:asciiTheme="minorHAnsi" w:hAnsiTheme="minorHAnsi" w:cstheme="minorHAnsi"/>
        </w:rPr>
        <w:t>more likely it is that</w:t>
      </w:r>
      <w:r>
        <w:rPr>
          <w:rFonts w:asciiTheme="minorHAnsi" w:hAnsiTheme="minorHAnsi" w:cstheme="minorHAnsi"/>
        </w:rPr>
        <w:t xml:space="preserve"> </w:t>
      </w:r>
      <w:r w:rsidR="0064010E">
        <w:rPr>
          <w:rFonts w:asciiTheme="minorHAnsi" w:hAnsiTheme="minorHAnsi" w:cstheme="minorHAnsi"/>
        </w:rPr>
        <w:t xml:space="preserve">we </w:t>
      </w:r>
      <w:r>
        <w:rPr>
          <w:rFonts w:asciiTheme="minorHAnsi" w:hAnsiTheme="minorHAnsi" w:cstheme="minorHAnsi"/>
        </w:rPr>
        <w:t xml:space="preserve">find ways to </w:t>
      </w:r>
      <w:r w:rsidR="0064010E">
        <w:rPr>
          <w:rFonts w:asciiTheme="minorHAnsi" w:hAnsiTheme="minorHAnsi" w:cstheme="minorHAnsi"/>
        </w:rPr>
        <w:t xml:space="preserve">support </w:t>
      </w:r>
      <w:r w:rsidR="005C26D1">
        <w:rPr>
          <w:rFonts w:asciiTheme="minorHAnsi" w:hAnsiTheme="minorHAnsi" w:cstheme="minorHAnsi"/>
        </w:rPr>
        <w:t>you</w:t>
      </w:r>
      <w:r w:rsidR="0064010E">
        <w:rPr>
          <w:rFonts w:asciiTheme="minorHAnsi" w:hAnsiTheme="minorHAnsi" w:cstheme="minorHAnsi"/>
        </w:rPr>
        <w:t>, if possible</w:t>
      </w:r>
      <w:r w:rsidR="005C26D1">
        <w:rPr>
          <w:rFonts w:asciiTheme="minorHAnsi" w:hAnsiTheme="minorHAnsi" w:cstheme="minorHAnsi"/>
        </w:rPr>
        <w:t>.</w:t>
      </w:r>
    </w:p>
    <w:p w14:paraId="0618C26C" w14:textId="77777777" w:rsidR="00256FA1" w:rsidRPr="00D50409" w:rsidRDefault="00256FA1" w:rsidP="000857FB">
      <w:pPr>
        <w:rPr>
          <w:rFonts w:asciiTheme="minorHAnsi" w:hAnsiTheme="minorHAnsi" w:cstheme="minorHAnsi"/>
        </w:rPr>
      </w:pPr>
    </w:p>
    <w:p w14:paraId="05CF04D8" w14:textId="58B1C93F" w:rsidR="00625B57" w:rsidRDefault="00625B57" w:rsidP="005C26D1">
      <w:pPr>
        <w:pStyle w:val="Heading3"/>
      </w:pPr>
      <w:bookmarkStart w:id="24" w:name="_Toc112225045"/>
      <w:r w:rsidRPr="00D50409">
        <w:t>I’m moving. Can I attend a different centre from the one at which I started my course?</w:t>
      </w:r>
      <w:bookmarkEnd w:id="24"/>
    </w:p>
    <w:p w14:paraId="37825486" w14:textId="13967E65" w:rsidR="005C26D1" w:rsidRPr="005C26D1" w:rsidRDefault="005C26D1" w:rsidP="005C26D1">
      <w:r>
        <w:t>Yes, provided you go to another NLPQ Approved Centre</w:t>
      </w:r>
      <w:r w:rsidR="00647C75">
        <w:t xml:space="preserve"> and </w:t>
      </w:r>
      <w:r w:rsidR="0064010E">
        <w:t xml:space="preserve">assuming that </w:t>
      </w:r>
      <w:r w:rsidR="00647C75">
        <w:t>an alternative Centre is available to you</w:t>
      </w:r>
      <w:r w:rsidR="0064010E">
        <w:t xml:space="preserve"> in your new location</w:t>
      </w:r>
      <w:r>
        <w:t xml:space="preserve">.  You may need to pay additional fees at the new Centre.  </w:t>
      </w:r>
      <w:r w:rsidR="00647C75">
        <w:t>If a new Centre can be found, w</w:t>
      </w:r>
      <w:r>
        <w:t>e will let NLPQ know that you have moved Centre and the necessary changes will be made to your records.  We will also transfer your portfolio to the new Centre.</w:t>
      </w:r>
    </w:p>
    <w:p w14:paraId="05C4888D" w14:textId="77777777" w:rsidR="00256FA1" w:rsidRPr="00D50409" w:rsidRDefault="00256FA1" w:rsidP="000857FB">
      <w:pPr>
        <w:rPr>
          <w:rFonts w:asciiTheme="minorHAnsi" w:hAnsiTheme="minorHAnsi" w:cstheme="minorHAnsi"/>
        </w:rPr>
      </w:pPr>
    </w:p>
    <w:p w14:paraId="71F97EAC" w14:textId="0F7BA948" w:rsidR="00625B57" w:rsidRDefault="00625B57" w:rsidP="005C26D1">
      <w:pPr>
        <w:pStyle w:val="Heading3"/>
      </w:pPr>
      <w:bookmarkStart w:id="25" w:name="_Toc112225046"/>
      <w:r w:rsidRPr="00D50409">
        <w:t>I don’t want to finish my course; can I still have a certificate?</w:t>
      </w:r>
      <w:bookmarkEnd w:id="25"/>
    </w:p>
    <w:p w14:paraId="1549DD90" w14:textId="36AA2EA6" w:rsidR="00256FA1" w:rsidRDefault="005C26D1" w:rsidP="000857FB">
      <w:pPr>
        <w:rPr>
          <w:rFonts w:asciiTheme="minorHAnsi" w:hAnsiTheme="minorHAnsi" w:cstheme="minorHAnsi"/>
        </w:rPr>
      </w:pPr>
      <w:r>
        <w:rPr>
          <w:rFonts w:asciiTheme="minorHAnsi" w:hAnsiTheme="minorHAnsi" w:cstheme="minorHAnsi"/>
        </w:rPr>
        <w:t>Yes.  Any unit of a qualification that you have completed</w:t>
      </w:r>
      <w:r w:rsidR="0064010E">
        <w:rPr>
          <w:rFonts w:asciiTheme="minorHAnsi" w:hAnsiTheme="minorHAnsi" w:cstheme="minorHAnsi"/>
        </w:rPr>
        <w:t>,</w:t>
      </w:r>
      <w:r>
        <w:rPr>
          <w:rFonts w:asciiTheme="minorHAnsi" w:hAnsiTheme="minorHAnsi" w:cstheme="minorHAnsi"/>
        </w:rPr>
        <w:t xml:space="preserve"> </w:t>
      </w:r>
      <w:r w:rsidR="0064010E">
        <w:rPr>
          <w:rFonts w:asciiTheme="minorHAnsi" w:hAnsiTheme="minorHAnsi" w:cstheme="minorHAnsi"/>
        </w:rPr>
        <w:t>been fully assessed on</w:t>
      </w:r>
      <w:r w:rsidR="00583E4A">
        <w:rPr>
          <w:rFonts w:asciiTheme="minorHAnsi" w:hAnsiTheme="minorHAnsi" w:cstheme="minorHAnsi"/>
        </w:rPr>
        <w:t xml:space="preserve"> </w:t>
      </w:r>
      <w:r w:rsidR="0064010E">
        <w:rPr>
          <w:rFonts w:asciiTheme="minorHAnsi" w:hAnsiTheme="minorHAnsi" w:cstheme="minorHAnsi"/>
        </w:rPr>
        <w:t xml:space="preserve">and passed </w:t>
      </w:r>
      <w:r>
        <w:rPr>
          <w:rFonts w:asciiTheme="minorHAnsi" w:hAnsiTheme="minorHAnsi" w:cstheme="minorHAnsi"/>
        </w:rPr>
        <w:t>can be recorded on a certificate of unit credit.</w:t>
      </w:r>
    </w:p>
    <w:p w14:paraId="006461A0" w14:textId="2601ECDA" w:rsidR="005C26D1" w:rsidRDefault="005C26D1" w:rsidP="000857FB">
      <w:pPr>
        <w:rPr>
          <w:rFonts w:asciiTheme="minorHAnsi" w:hAnsiTheme="minorHAnsi" w:cstheme="minorHAnsi"/>
        </w:rPr>
      </w:pPr>
    </w:p>
    <w:p w14:paraId="6B82428F" w14:textId="4BEB3820" w:rsidR="00625B57" w:rsidRDefault="00625B57" w:rsidP="00583E4A">
      <w:pPr>
        <w:pStyle w:val="Heading3"/>
      </w:pPr>
      <w:bookmarkStart w:id="26" w:name="_Toc112225047"/>
      <w:r w:rsidRPr="00D50409">
        <w:t>If I come across anything that may contribute</w:t>
      </w:r>
      <w:r w:rsidR="00256FA1">
        <w:t xml:space="preserve"> </w:t>
      </w:r>
      <w:r w:rsidRPr="00D50409">
        <w:t>to the award of fraudulent certificates, what can I do?</w:t>
      </w:r>
      <w:bookmarkEnd w:id="26"/>
    </w:p>
    <w:p w14:paraId="19D4F9F2" w14:textId="4ADFFB60" w:rsidR="00583E4A" w:rsidRPr="00583E4A" w:rsidRDefault="006D20F9" w:rsidP="00583E4A">
      <w:r>
        <w:t>We have a Whistleblowing Policy which outlines our process for notifying us of this.  If you notice anything that you think is potential malpractice or maladministration or may be unethical, immoral or illegal, you can use the Whistleblowing Policy to raise the issue with us.  If you</w:t>
      </w:r>
      <w:r w:rsidR="0064010E">
        <w:t xml:space="preserve"> believe</w:t>
      </w:r>
      <w:r>
        <w:t xml:space="preserve"> the incident or observation is in reference to something we are doing, you can raise </w:t>
      </w:r>
      <w:r w:rsidR="0064010E">
        <w:t>your concerns</w:t>
      </w:r>
      <w:r>
        <w:t xml:space="preserve"> directly with NLPQ using their Whistleblowing form on the NLPQ website. </w:t>
      </w:r>
    </w:p>
    <w:p w14:paraId="3B077C96" w14:textId="77777777" w:rsidR="00256FA1" w:rsidRPr="00D50409" w:rsidRDefault="00256FA1" w:rsidP="000857FB">
      <w:pPr>
        <w:rPr>
          <w:rFonts w:asciiTheme="minorHAnsi" w:hAnsiTheme="minorHAnsi" w:cstheme="minorHAnsi"/>
        </w:rPr>
      </w:pPr>
    </w:p>
    <w:p w14:paraId="7F406587" w14:textId="0DBB61D4" w:rsidR="00625B57" w:rsidRDefault="00625B57" w:rsidP="006D20F9">
      <w:pPr>
        <w:pStyle w:val="Heading3"/>
      </w:pPr>
      <w:bookmarkStart w:id="27" w:name="_Toc112225048"/>
      <w:r w:rsidRPr="00D50409">
        <w:t>If I have a complaint against my training centre, what can I do?</w:t>
      </w:r>
      <w:bookmarkEnd w:id="27"/>
    </w:p>
    <w:p w14:paraId="186ED314" w14:textId="19D17F9B" w:rsidR="00256FA1" w:rsidRDefault="006D20F9" w:rsidP="000857FB">
      <w:pPr>
        <w:rPr>
          <w:rFonts w:asciiTheme="minorHAnsi" w:hAnsiTheme="minorHAnsi" w:cstheme="minorHAnsi"/>
        </w:rPr>
      </w:pPr>
      <w:r>
        <w:rPr>
          <w:rFonts w:asciiTheme="minorHAnsi" w:hAnsiTheme="minorHAnsi" w:cstheme="minorHAnsi"/>
        </w:rPr>
        <w:t xml:space="preserve">We have a comprehensive </w:t>
      </w:r>
      <w:r w:rsidR="00A26C06">
        <w:rPr>
          <w:rFonts w:asciiTheme="minorHAnsi" w:hAnsiTheme="minorHAnsi" w:cstheme="minorHAnsi"/>
        </w:rPr>
        <w:t>Complaints Procedure and Policy available to you.  Please follow the Complaints procedure to raise a complaint with us and we will deal with it fairly and honestly with agreed deadlines on the process.</w:t>
      </w:r>
    </w:p>
    <w:p w14:paraId="00E15699" w14:textId="77777777" w:rsidR="006D20F9" w:rsidRPr="00D50409" w:rsidRDefault="006D20F9" w:rsidP="000857FB">
      <w:pPr>
        <w:rPr>
          <w:rFonts w:asciiTheme="minorHAnsi" w:hAnsiTheme="minorHAnsi" w:cstheme="minorHAnsi"/>
        </w:rPr>
      </w:pPr>
    </w:p>
    <w:p w14:paraId="6483D65D" w14:textId="699F5CB8" w:rsidR="00625B57" w:rsidRDefault="00625B57" w:rsidP="00A26C06">
      <w:pPr>
        <w:pStyle w:val="Heading3"/>
      </w:pPr>
      <w:bookmarkStart w:id="28" w:name="_Toc112225049"/>
      <w:r w:rsidRPr="00D50409">
        <w:t xml:space="preserve">Can I retake an </w:t>
      </w:r>
      <w:r w:rsidR="0064010E">
        <w:t>assignment/assessment</w:t>
      </w:r>
      <w:r w:rsidRPr="00D50409">
        <w:t xml:space="preserve"> to get a higher grade?</w:t>
      </w:r>
      <w:bookmarkEnd w:id="28"/>
    </w:p>
    <w:p w14:paraId="66015CE1" w14:textId="1464E5C6" w:rsidR="00A26C06" w:rsidRPr="00A26C06" w:rsidRDefault="00A26C06" w:rsidP="00A26C06">
      <w:r>
        <w:t>NLPQ Qualification have a pass or fail. If you wish to achieve a higher level (e.g. a certificate instead of an award or a diploma instead of a certificate), this may be possible and you may be able to claim RPL</w:t>
      </w:r>
      <w:r w:rsidR="0064010E">
        <w:t xml:space="preserve"> towards the higher qualification</w:t>
      </w:r>
      <w:r>
        <w:t>.  We will be able to advise you what you are able to do depending on the qualification you are applying for.</w:t>
      </w:r>
    </w:p>
    <w:p w14:paraId="36608E2A" w14:textId="77777777" w:rsidR="00256FA1" w:rsidRPr="00D50409" w:rsidRDefault="00256FA1" w:rsidP="000857FB">
      <w:pPr>
        <w:rPr>
          <w:rFonts w:asciiTheme="minorHAnsi" w:hAnsiTheme="minorHAnsi" w:cstheme="minorHAnsi"/>
        </w:rPr>
      </w:pPr>
    </w:p>
    <w:p w14:paraId="30C3A466" w14:textId="348E17DF" w:rsidR="00625B57" w:rsidRDefault="00625B57" w:rsidP="009D208F">
      <w:pPr>
        <w:pStyle w:val="Heading3"/>
      </w:pPr>
      <w:bookmarkStart w:id="29" w:name="_Toc112225050"/>
      <w:r w:rsidRPr="00D50409">
        <w:t xml:space="preserve">What happens if I fail my </w:t>
      </w:r>
      <w:r w:rsidR="009D208F">
        <w:t>qualification assessment</w:t>
      </w:r>
      <w:r w:rsidRPr="00D50409">
        <w:t>?</w:t>
      </w:r>
      <w:bookmarkEnd w:id="29"/>
    </w:p>
    <w:p w14:paraId="2E6AC1EB" w14:textId="5502797B" w:rsidR="00A26C06" w:rsidRDefault="009D208F" w:rsidP="000857FB">
      <w:pPr>
        <w:rPr>
          <w:rFonts w:asciiTheme="minorHAnsi" w:hAnsiTheme="minorHAnsi" w:cstheme="minorHAnsi"/>
        </w:rPr>
      </w:pPr>
      <w:r>
        <w:rPr>
          <w:rFonts w:asciiTheme="minorHAnsi" w:hAnsiTheme="minorHAnsi" w:cstheme="minorHAnsi"/>
        </w:rPr>
        <w:t xml:space="preserve">Unless specifically mentioned in the qualification specification, you can retake the qualification as many times as you like. </w:t>
      </w:r>
      <w:r w:rsidR="0064010E">
        <w:rPr>
          <w:rFonts w:asciiTheme="minorHAnsi" w:hAnsiTheme="minorHAnsi" w:cstheme="minorHAnsi"/>
        </w:rPr>
        <w:t xml:space="preserve"> [ENTER YOUR SPECIFIC ARRANGEMENTS RE COURSE ATTENDANCE AND ADDITIONAL FEES HERE].</w:t>
      </w:r>
      <w:r>
        <w:rPr>
          <w:rFonts w:asciiTheme="minorHAnsi" w:hAnsiTheme="minorHAnsi" w:cstheme="minorHAnsi"/>
        </w:rPr>
        <w:t xml:space="preserve">  </w:t>
      </w:r>
    </w:p>
    <w:p w14:paraId="3437D454" w14:textId="77777777" w:rsidR="00C83831" w:rsidRDefault="00C83831" w:rsidP="00360236">
      <w:pPr>
        <w:pStyle w:val="Heading3"/>
      </w:pPr>
    </w:p>
    <w:p w14:paraId="5C86A522" w14:textId="6BE4665C" w:rsidR="00625B57" w:rsidRPr="00D50409" w:rsidRDefault="00625B57" w:rsidP="00360236">
      <w:pPr>
        <w:pStyle w:val="Heading3"/>
      </w:pPr>
      <w:bookmarkStart w:id="30" w:name="_Toc112225051"/>
      <w:r w:rsidRPr="00D50409">
        <w:t>Have I been registered?</w:t>
      </w:r>
      <w:bookmarkEnd w:id="30"/>
    </w:p>
    <w:p w14:paraId="3479FF84" w14:textId="1D59247E" w:rsidR="00625B57" w:rsidRPr="00D50409" w:rsidRDefault="009D208F" w:rsidP="000857FB">
      <w:pPr>
        <w:rPr>
          <w:rFonts w:asciiTheme="minorHAnsi" w:hAnsiTheme="minorHAnsi" w:cstheme="minorHAnsi"/>
        </w:rPr>
      </w:pPr>
      <w:r>
        <w:rPr>
          <w:rFonts w:asciiTheme="minorHAnsi" w:hAnsiTheme="minorHAnsi" w:cstheme="minorHAnsi"/>
        </w:rPr>
        <w:t xml:space="preserve">You must be registered on an NLPQ Qualifications course within 8 weeks of starting the course.  </w:t>
      </w:r>
      <w:r w:rsidR="0064010E">
        <w:rPr>
          <w:rFonts w:asciiTheme="minorHAnsi" w:hAnsiTheme="minorHAnsi" w:cstheme="minorHAnsi"/>
        </w:rPr>
        <w:t xml:space="preserve">We will do this for you </w:t>
      </w:r>
      <w:r w:rsidR="00F51709">
        <w:rPr>
          <w:rFonts w:asciiTheme="minorHAnsi" w:hAnsiTheme="minorHAnsi" w:cstheme="minorHAnsi"/>
        </w:rPr>
        <w:t xml:space="preserve">by uploading the details provided </w:t>
      </w:r>
      <w:r w:rsidR="0064010E">
        <w:rPr>
          <w:rFonts w:asciiTheme="minorHAnsi" w:hAnsiTheme="minorHAnsi" w:cstheme="minorHAnsi"/>
        </w:rPr>
        <w:t xml:space="preserve">on </w:t>
      </w:r>
      <w:r w:rsidR="00F51709">
        <w:rPr>
          <w:rFonts w:asciiTheme="minorHAnsi" w:hAnsiTheme="minorHAnsi" w:cstheme="minorHAnsi"/>
        </w:rPr>
        <w:t>your</w:t>
      </w:r>
      <w:r w:rsidR="0064010E">
        <w:rPr>
          <w:rFonts w:asciiTheme="minorHAnsi" w:hAnsiTheme="minorHAnsi" w:cstheme="minorHAnsi"/>
        </w:rPr>
        <w:t xml:space="preserve"> </w:t>
      </w:r>
      <w:r w:rsidR="00F51709">
        <w:rPr>
          <w:rFonts w:asciiTheme="minorHAnsi" w:hAnsiTheme="minorHAnsi" w:cstheme="minorHAnsi"/>
        </w:rPr>
        <w:t xml:space="preserve">Learner Registration Form to the NLPQ system. </w:t>
      </w:r>
      <w:r>
        <w:rPr>
          <w:rFonts w:asciiTheme="minorHAnsi" w:hAnsiTheme="minorHAnsi" w:cstheme="minorHAnsi"/>
        </w:rPr>
        <w:t>You will receive a [CENTRE NAME] Learner number once you have been registered on the course.</w:t>
      </w:r>
    </w:p>
    <w:p w14:paraId="474C2F96" w14:textId="62A768FD" w:rsidR="00625B57" w:rsidRPr="00D50409" w:rsidRDefault="00625B57" w:rsidP="000857FB">
      <w:pPr>
        <w:pStyle w:val="Heading1"/>
      </w:pPr>
      <w:bookmarkStart w:id="31" w:name="_Toc112225052"/>
      <w:r w:rsidRPr="00D50409">
        <w:t>4</w:t>
      </w:r>
      <w:r w:rsidR="0043605E">
        <w:t>.</w:t>
      </w:r>
      <w:r w:rsidR="0043605E">
        <w:tab/>
      </w:r>
      <w:r w:rsidR="00650320">
        <w:t>Client Practice</w:t>
      </w:r>
      <w:bookmarkEnd w:id="31"/>
    </w:p>
    <w:p w14:paraId="021E6035" w14:textId="03FA484A" w:rsidR="00625B57" w:rsidRDefault="00625B57" w:rsidP="00360236">
      <w:pPr>
        <w:pStyle w:val="Heading3"/>
      </w:pPr>
      <w:bookmarkStart w:id="32" w:name="_Toc112225053"/>
      <w:r w:rsidRPr="00D50409">
        <w:t>I have been told I have to practi</w:t>
      </w:r>
      <w:r w:rsidR="00650320">
        <w:t>c</w:t>
      </w:r>
      <w:r w:rsidRPr="00D50409">
        <w:t>e on real clients and I am worried whether it is safe for me to do this.</w:t>
      </w:r>
      <w:bookmarkEnd w:id="32"/>
    </w:p>
    <w:p w14:paraId="073EDD03" w14:textId="7FD9C44B" w:rsidR="002849FF" w:rsidRDefault="002849FF" w:rsidP="000857FB">
      <w:pPr>
        <w:rPr>
          <w:rFonts w:asciiTheme="minorHAnsi" w:hAnsiTheme="minorHAnsi" w:cstheme="minorHAnsi"/>
        </w:rPr>
      </w:pPr>
      <w:r>
        <w:rPr>
          <w:rFonts w:asciiTheme="minorHAnsi" w:hAnsiTheme="minorHAnsi" w:cstheme="minorHAnsi"/>
        </w:rPr>
        <w:t>Some of the qualification</w:t>
      </w:r>
      <w:r w:rsidR="00F51709">
        <w:rPr>
          <w:rFonts w:asciiTheme="minorHAnsi" w:hAnsiTheme="minorHAnsi" w:cstheme="minorHAnsi"/>
        </w:rPr>
        <w:t>s</w:t>
      </w:r>
      <w:r>
        <w:rPr>
          <w:rFonts w:asciiTheme="minorHAnsi" w:hAnsiTheme="minorHAnsi" w:cstheme="minorHAnsi"/>
        </w:rPr>
        <w:t xml:space="preserve"> do not require any interaction with clients as they are purely for personal development and/or Continuing Professional Development (CPD).  </w:t>
      </w:r>
    </w:p>
    <w:p w14:paraId="62143CB0" w14:textId="77777777" w:rsidR="002849FF" w:rsidRDefault="002849FF" w:rsidP="000857FB">
      <w:pPr>
        <w:rPr>
          <w:rFonts w:asciiTheme="minorHAnsi" w:hAnsiTheme="minorHAnsi" w:cstheme="minorHAnsi"/>
        </w:rPr>
      </w:pPr>
    </w:p>
    <w:p w14:paraId="33F4F480" w14:textId="080782EC" w:rsidR="00360236" w:rsidRDefault="00360236" w:rsidP="000857FB">
      <w:pPr>
        <w:rPr>
          <w:rFonts w:asciiTheme="minorHAnsi" w:hAnsiTheme="minorHAnsi" w:cstheme="minorHAnsi"/>
        </w:rPr>
      </w:pPr>
      <w:r>
        <w:rPr>
          <w:rFonts w:asciiTheme="minorHAnsi" w:hAnsiTheme="minorHAnsi" w:cstheme="minorHAnsi"/>
        </w:rPr>
        <w:t xml:space="preserve">Some of the qualifications </w:t>
      </w:r>
      <w:r w:rsidR="002849FF">
        <w:rPr>
          <w:rFonts w:asciiTheme="minorHAnsi" w:hAnsiTheme="minorHAnsi" w:cstheme="minorHAnsi"/>
        </w:rPr>
        <w:t xml:space="preserve">do </w:t>
      </w:r>
      <w:r>
        <w:rPr>
          <w:rFonts w:asciiTheme="minorHAnsi" w:hAnsiTheme="minorHAnsi" w:cstheme="minorHAnsi"/>
        </w:rPr>
        <w:t xml:space="preserve">require practise with real clients </w:t>
      </w:r>
      <w:r w:rsidR="00F51709">
        <w:rPr>
          <w:rFonts w:asciiTheme="minorHAnsi" w:hAnsiTheme="minorHAnsi" w:cstheme="minorHAnsi"/>
        </w:rPr>
        <w:t>and</w:t>
      </w:r>
      <w:r w:rsidR="002849FF">
        <w:rPr>
          <w:rFonts w:asciiTheme="minorHAnsi" w:hAnsiTheme="minorHAnsi" w:cstheme="minorHAnsi"/>
        </w:rPr>
        <w:t xml:space="preserve"> require </w:t>
      </w:r>
      <w:r>
        <w:rPr>
          <w:rFonts w:asciiTheme="minorHAnsi" w:hAnsiTheme="minorHAnsi" w:cstheme="minorHAnsi"/>
        </w:rPr>
        <w:t xml:space="preserve">your reflections and observations to be recorded in a journal that makes up part of your portfolio of evidence.  </w:t>
      </w:r>
      <w:r w:rsidR="002849FF">
        <w:rPr>
          <w:rFonts w:asciiTheme="minorHAnsi" w:hAnsiTheme="minorHAnsi" w:cstheme="minorHAnsi"/>
        </w:rPr>
        <w:t xml:space="preserve">Some of these sessions may be observed to carry out an assessment.  </w:t>
      </w:r>
      <w:r>
        <w:rPr>
          <w:rFonts w:asciiTheme="minorHAnsi" w:hAnsiTheme="minorHAnsi" w:cstheme="minorHAnsi"/>
        </w:rPr>
        <w:t>You</w:t>
      </w:r>
      <w:r w:rsidR="002849FF">
        <w:rPr>
          <w:rFonts w:asciiTheme="minorHAnsi" w:hAnsiTheme="minorHAnsi" w:cstheme="minorHAnsi"/>
        </w:rPr>
        <w:t xml:space="preserve">r </w:t>
      </w:r>
      <w:r>
        <w:rPr>
          <w:rFonts w:asciiTheme="minorHAnsi" w:hAnsiTheme="minorHAnsi" w:cstheme="minorHAnsi"/>
        </w:rPr>
        <w:t>Lead Trainer and Assistant Trainer will ensure that you are prepared before you under</w:t>
      </w:r>
      <w:r w:rsidR="002849FF">
        <w:rPr>
          <w:rFonts w:asciiTheme="minorHAnsi" w:hAnsiTheme="minorHAnsi" w:cstheme="minorHAnsi"/>
        </w:rPr>
        <w:t>take any practice with real clients and will guide you through the process at each step.</w:t>
      </w:r>
    </w:p>
    <w:p w14:paraId="62A1CB8C" w14:textId="740A9BCA" w:rsidR="00360236" w:rsidRDefault="00360236" w:rsidP="000857FB">
      <w:pPr>
        <w:rPr>
          <w:rFonts w:asciiTheme="minorHAnsi" w:hAnsiTheme="minorHAnsi" w:cstheme="minorHAnsi"/>
        </w:rPr>
      </w:pPr>
    </w:p>
    <w:p w14:paraId="56077DBB" w14:textId="77777777" w:rsidR="00360236" w:rsidRPr="00D50409" w:rsidRDefault="00360236" w:rsidP="000857FB">
      <w:pPr>
        <w:rPr>
          <w:rFonts w:asciiTheme="minorHAnsi" w:hAnsiTheme="minorHAnsi" w:cstheme="minorHAnsi"/>
        </w:rPr>
      </w:pPr>
    </w:p>
    <w:p w14:paraId="625D822E" w14:textId="0984B3E8" w:rsidR="00625B57" w:rsidRPr="00D50409" w:rsidRDefault="00625B57" w:rsidP="002849FF">
      <w:pPr>
        <w:pStyle w:val="Heading3"/>
      </w:pPr>
      <w:bookmarkStart w:id="33" w:name="_Toc112225054"/>
      <w:r w:rsidRPr="00D50409">
        <w:t xml:space="preserve">How do I find </w:t>
      </w:r>
      <w:r w:rsidR="002849FF">
        <w:t>clients</w:t>
      </w:r>
      <w:r w:rsidRPr="00D50409">
        <w:t xml:space="preserve"> </w:t>
      </w:r>
      <w:r w:rsidR="002849FF">
        <w:t>for my Client Practice</w:t>
      </w:r>
      <w:r w:rsidRPr="00D50409">
        <w:t>?</w:t>
      </w:r>
      <w:bookmarkEnd w:id="33"/>
    </w:p>
    <w:p w14:paraId="38581001" w14:textId="6831D66B" w:rsidR="00625B57" w:rsidRPr="00D50409" w:rsidRDefault="002849FF" w:rsidP="000857FB">
      <w:pPr>
        <w:rPr>
          <w:rFonts w:asciiTheme="minorHAnsi" w:hAnsiTheme="minorHAnsi" w:cstheme="minorHAnsi"/>
        </w:rPr>
      </w:pPr>
      <w:r>
        <w:rPr>
          <w:rFonts w:asciiTheme="minorHAnsi" w:hAnsiTheme="minorHAnsi" w:cstheme="minorHAnsi"/>
        </w:rPr>
        <w:t xml:space="preserve">We will give you guidance on who to begin with and where you can progress with your practice.  </w:t>
      </w:r>
    </w:p>
    <w:p w14:paraId="5E3DC9EF" w14:textId="77777777" w:rsidR="00D50409" w:rsidRDefault="00D50409" w:rsidP="000857FB">
      <w:pPr>
        <w:rPr>
          <w:rFonts w:asciiTheme="majorHAnsi" w:eastAsiaTheme="majorEastAsia" w:hAnsiTheme="majorHAnsi" w:cstheme="majorBidi"/>
          <w:color w:val="2F5496" w:themeColor="accent1" w:themeShade="BF"/>
          <w:sz w:val="32"/>
          <w:szCs w:val="32"/>
        </w:rPr>
      </w:pPr>
      <w:r>
        <w:br w:type="page"/>
      </w:r>
    </w:p>
    <w:p w14:paraId="256AD96C" w14:textId="23365A33" w:rsidR="00625B57" w:rsidRPr="00D50409" w:rsidRDefault="00625B57" w:rsidP="000857FB">
      <w:pPr>
        <w:pStyle w:val="Heading1"/>
      </w:pPr>
      <w:bookmarkStart w:id="34" w:name="_Toc112225055"/>
      <w:r w:rsidRPr="00D50409">
        <w:lastRenderedPageBreak/>
        <w:t>5</w:t>
      </w:r>
      <w:r w:rsidR="0043605E">
        <w:t>.</w:t>
      </w:r>
      <w:r w:rsidR="0043605E">
        <w:tab/>
      </w:r>
      <w:r w:rsidRPr="00D50409">
        <w:t>How will my qualification be examined</w:t>
      </w:r>
      <w:r w:rsidR="00D50409">
        <w:t>?</w:t>
      </w:r>
      <w:bookmarkEnd w:id="34"/>
    </w:p>
    <w:p w14:paraId="0F23BCA9" w14:textId="772F0E6C" w:rsidR="00625B57" w:rsidRDefault="00625B57" w:rsidP="00D051DF">
      <w:pPr>
        <w:pStyle w:val="Heading3"/>
      </w:pPr>
      <w:bookmarkStart w:id="35" w:name="_Toc112225056"/>
      <w:r w:rsidRPr="00D50409">
        <w:t>What do ‘assessed’ and ‘</w:t>
      </w:r>
      <w:r w:rsidR="002849FF">
        <w:t>quality assured</w:t>
      </w:r>
      <w:r w:rsidRPr="00D50409">
        <w:t>’ mean?</w:t>
      </w:r>
      <w:bookmarkEnd w:id="35"/>
    </w:p>
    <w:p w14:paraId="0D8943C9" w14:textId="274D72C2" w:rsidR="002849FF" w:rsidRDefault="002849FF" w:rsidP="000857FB">
      <w:pPr>
        <w:rPr>
          <w:rFonts w:asciiTheme="minorHAnsi" w:hAnsiTheme="minorHAnsi" w:cstheme="minorHAnsi"/>
          <w:bCs/>
        </w:rPr>
      </w:pPr>
      <w:r>
        <w:rPr>
          <w:rFonts w:asciiTheme="minorHAnsi" w:hAnsiTheme="minorHAnsi" w:cstheme="minorHAnsi"/>
          <w:bCs/>
        </w:rPr>
        <w:t xml:space="preserve">VRQs have practical performance as part of the </w:t>
      </w:r>
      <w:r w:rsidR="00D051DF">
        <w:rPr>
          <w:rFonts w:asciiTheme="minorHAnsi" w:hAnsiTheme="minorHAnsi" w:cstheme="minorHAnsi"/>
          <w:bCs/>
        </w:rPr>
        <w:t>qualification assessment requirement.  Some of your practical performance will be observed by your Lead Trainer, Assistant Trainer or Tutor and these observations will be recorded on your Learner Record.  This is part of the assessment process.  You may also be asked to produce written work for assignments and this will also be assessed to ensure it meets the criteria set out in the qualification specification.  This is also part of the assessment process.</w:t>
      </w:r>
      <w:r w:rsidR="003A23AF">
        <w:rPr>
          <w:rFonts w:asciiTheme="minorHAnsi" w:hAnsiTheme="minorHAnsi" w:cstheme="minorHAnsi"/>
          <w:bCs/>
        </w:rPr>
        <w:t xml:space="preserve">  </w:t>
      </w:r>
      <w:r w:rsidR="00CE14C9">
        <w:rPr>
          <w:rFonts w:asciiTheme="minorHAnsi" w:hAnsiTheme="minorHAnsi" w:cstheme="minorHAnsi"/>
          <w:bCs/>
        </w:rPr>
        <w:t>If your assessor does not believe you to be fully competent on a particular aspect of the practice, you will be given guidance on what you need to do before being re-assessed.</w:t>
      </w:r>
    </w:p>
    <w:p w14:paraId="41892DA3" w14:textId="46A88B26" w:rsidR="00D051DF" w:rsidRDefault="00D051DF" w:rsidP="000857FB">
      <w:pPr>
        <w:rPr>
          <w:rFonts w:asciiTheme="minorHAnsi" w:hAnsiTheme="minorHAnsi" w:cstheme="minorHAnsi"/>
          <w:bCs/>
        </w:rPr>
      </w:pPr>
    </w:p>
    <w:p w14:paraId="4AEF0ED7" w14:textId="148A94DD" w:rsidR="00D051DF" w:rsidRDefault="00D051DF" w:rsidP="000857FB">
      <w:pPr>
        <w:rPr>
          <w:rFonts w:asciiTheme="minorHAnsi" w:hAnsiTheme="minorHAnsi" w:cstheme="minorHAnsi"/>
          <w:bCs/>
        </w:rPr>
      </w:pPr>
      <w:r>
        <w:rPr>
          <w:rFonts w:asciiTheme="minorHAnsi" w:hAnsiTheme="minorHAnsi" w:cstheme="minorHAnsi"/>
          <w:bCs/>
        </w:rPr>
        <w:t xml:space="preserve">These assessments are then checked again by an Internal Quality Assurer (IQA).  The IQA checks to see that the assessment has been </w:t>
      </w:r>
      <w:r w:rsidR="003A23AF">
        <w:rPr>
          <w:rFonts w:asciiTheme="minorHAnsi" w:hAnsiTheme="minorHAnsi" w:cstheme="minorHAnsi"/>
          <w:bCs/>
        </w:rPr>
        <w:t xml:space="preserve">performed consistently and without bias across all Learners taking the qualification. </w:t>
      </w:r>
    </w:p>
    <w:p w14:paraId="7327702E" w14:textId="4B077717" w:rsidR="003A23AF" w:rsidRDefault="003A23AF" w:rsidP="000857FB">
      <w:pPr>
        <w:rPr>
          <w:rFonts w:asciiTheme="minorHAnsi" w:hAnsiTheme="minorHAnsi" w:cstheme="minorHAnsi"/>
          <w:bCs/>
        </w:rPr>
      </w:pPr>
    </w:p>
    <w:p w14:paraId="404BC71D" w14:textId="3B04B5A2" w:rsidR="00E41337" w:rsidRDefault="003A23AF" w:rsidP="000857FB">
      <w:pPr>
        <w:rPr>
          <w:rFonts w:asciiTheme="minorHAnsi" w:hAnsiTheme="minorHAnsi" w:cstheme="minorHAnsi"/>
          <w:bCs/>
        </w:rPr>
      </w:pPr>
      <w:r>
        <w:rPr>
          <w:rFonts w:asciiTheme="minorHAnsi" w:hAnsiTheme="minorHAnsi" w:cstheme="minorHAnsi"/>
          <w:bCs/>
        </w:rPr>
        <w:t>The final part of quality assurance is carried out by NLPQ who use the External Quality Assurer (EQA) to double check that the assessments have been carried out to their requirements and met their quality standards.  Once the EQA is satisfied that all the correct procedures have been followed, the certificate can be issued to the Learner.</w:t>
      </w:r>
    </w:p>
    <w:p w14:paraId="3EB8C8BD" w14:textId="51F9E00A" w:rsidR="00E41337" w:rsidRDefault="00E41337" w:rsidP="000857FB">
      <w:pPr>
        <w:rPr>
          <w:rFonts w:asciiTheme="minorHAnsi" w:hAnsiTheme="minorHAnsi" w:cstheme="minorHAnsi"/>
          <w:bCs/>
        </w:rPr>
      </w:pPr>
    </w:p>
    <w:p w14:paraId="7A14B041" w14:textId="40526C6A" w:rsidR="00E41337" w:rsidRDefault="00E41337" w:rsidP="00E41337">
      <w:pPr>
        <w:pStyle w:val="Heading3"/>
      </w:pPr>
      <w:bookmarkStart w:id="36" w:name="_Toc112225057"/>
      <w:r>
        <w:t>What is plagiarism?</w:t>
      </w:r>
      <w:bookmarkEnd w:id="36"/>
    </w:p>
    <w:p w14:paraId="3810D013" w14:textId="77777777" w:rsidR="00E41337" w:rsidRDefault="00E41337" w:rsidP="00E41337">
      <w:r>
        <w:t>Plagiarism and cheating are covered in our Plagiarism and Cheating Policy.  To answer this question, we use the following definition:</w:t>
      </w:r>
    </w:p>
    <w:p w14:paraId="6470B4A8" w14:textId="77777777" w:rsidR="00E41337" w:rsidRDefault="00E41337" w:rsidP="00E41337"/>
    <w:p w14:paraId="108F617E" w14:textId="02424A42" w:rsidR="00E41337" w:rsidRDefault="00E41337" w:rsidP="00E41337">
      <w:r>
        <w:t>Plagiarism is defined as:</w:t>
      </w:r>
    </w:p>
    <w:p w14:paraId="24FDF3A9" w14:textId="77777777" w:rsidR="00E41337" w:rsidRPr="00E41337" w:rsidRDefault="00E41337" w:rsidP="00E41337"/>
    <w:p w14:paraId="2E9CA138" w14:textId="77777777" w:rsidR="00E41337" w:rsidRPr="00E41337" w:rsidRDefault="00E41337" w:rsidP="00103817">
      <w:pPr>
        <w:numPr>
          <w:ilvl w:val="1"/>
          <w:numId w:val="3"/>
        </w:numPr>
        <w:spacing w:after="240"/>
        <w:rPr>
          <w:rFonts w:asciiTheme="minorHAnsi" w:hAnsiTheme="minorHAnsi" w:cstheme="minorHAnsi"/>
          <w:bCs/>
        </w:rPr>
      </w:pPr>
      <w:r w:rsidRPr="00E41337">
        <w:rPr>
          <w:rFonts w:cs="Arial"/>
        </w:rPr>
        <w:t xml:space="preserve">Using information from published sources (for example books, magazines, the internet) as the basis for a submission for assessment may be necessary to demonstrate knowledge and understanding in some cases. However, care should be taken to always reference the source of the information. </w:t>
      </w:r>
    </w:p>
    <w:p w14:paraId="14FA586F" w14:textId="49E1A262" w:rsidR="00D051DF" w:rsidRPr="00E41337" w:rsidRDefault="00E41337" w:rsidP="00103817">
      <w:pPr>
        <w:numPr>
          <w:ilvl w:val="1"/>
          <w:numId w:val="3"/>
        </w:numPr>
        <w:spacing w:after="240"/>
        <w:rPr>
          <w:rFonts w:asciiTheme="minorHAnsi" w:hAnsiTheme="minorHAnsi" w:cstheme="minorHAnsi"/>
          <w:bCs/>
        </w:rPr>
      </w:pPr>
      <w:r w:rsidRPr="00E41337">
        <w:rPr>
          <w:rFonts w:cs="Arial"/>
        </w:rPr>
        <w:t>Unreferenced copying from published work or from the work of other people in any form constitutes plagiarism and is considered to be an offence by NLP Qualifications Ltd (NLPQ), the regulatory authorities and other awarding organisations. Plagiarism puts a Learner’s qualification completion in jeopardy.</w:t>
      </w:r>
    </w:p>
    <w:p w14:paraId="701F568D" w14:textId="5093C22A" w:rsidR="00E41337" w:rsidRPr="00E41337" w:rsidRDefault="00E41337" w:rsidP="00E41337">
      <w:pPr>
        <w:spacing w:after="240"/>
        <w:rPr>
          <w:rFonts w:asciiTheme="minorHAnsi" w:hAnsiTheme="minorHAnsi" w:cstheme="minorHAnsi"/>
          <w:bCs/>
        </w:rPr>
      </w:pPr>
      <w:r>
        <w:rPr>
          <w:rFonts w:cs="Arial"/>
        </w:rPr>
        <w:t xml:space="preserve">We ask all Learners to sign a Learner Declaration of Authenticity Form </w:t>
      </w:r>
      <w:r w:rsidR="00F51709">
        <w:rPr>
          <w:rFonts w:cs="Arial"/>
        </w:rPr>
        <w:t xml:space="preserve">for their portfolio, </w:t>
      </w:r>
      <w:r>
        <w:rPr>
          <w:rFonts w:cs="Arial"/>
        </w:rPr>
        <w:t xml:space="preserve">which is countersigned by your assessor.  </w:t>
      </w:r>
    </w:p>
    <w:p w14:paraId="2472758F" w14:textId="4AABC72C" w:rsidR="00625B57" w:rsidRDefault="00625B57" w:rsidP="003A23AF">
      <w:pPr>
        <w:pStyle w:val="Heading3"/>
      </w:pPr>
      <w:bookmarkStart w:id="37" w:name="_Toc112225058"/>
      <w:r w:rsidRPr="00D50409">
        <w:t xml:space="preserve">How many assessments do I have to do </w:t>
      </w:r>
      <w:r w:rsidR="00E41337">
        <w:t xml:space="preserve">for </w:t>
      </w:r>
      <w:r w:rsidR="003A23AF">
        <w:t xml:space="preserve">a </w:t>
      </w:r>
      <w:r w:rsidRPr="00D50409">
        <w:t>VRQ?</w:t>
      </w:r>
      <w:bookmarkEnd w:id="37"/>
    </w:p>
    <w:p w14:paraId="48D64D98" w14:textId="4F8C9AFA" w:rsidR="003A23AF" w:rsidRDefault="003A23AF" w:rsidP="000857FB">
      <w:pPr>
        <w:rPr>
          <w:rFonts w:asciiTheme="minorHAnsi" w:hAnsiTheme="minorHAnsi" w:cstheme="minorHAnsi"/>
        </w:rPr>
      </w:pPr>
      <w:r>
        <w:rPr>
          <w:rFonts w:asciiTheme="minorHAnsi" w:hAnsiTheme="minorHAnsi" w:cstheme="minorHAnsi"/>
        </w:rPr>
        <w:t xml:space="preserve">Your Lead Trainer, Assistant Trainer and/or Tutor will decide </w:t>
      </w:r>
      <w:r w:rsidR="00CE14C9">
        <w:rPr>
          <w:rFonts w:asciiTheme="minorHAnsi" w:hAnsiTheme="minorHAnsi" w:cstheme="minorHAnsi"/>
        </w:rPr>
        <w:t>on the number of assessment</w:t>
      </w:r>
      <w:r w:rsidR="00F51709">
        <w:rPr>
          <w:rFonts w:asciiTheme="minorHAnsi" w:hAnsiTheme="minorHAnsi" w:cstheme="minorHAnsi"/>
        </w:rPr>
        <w:t>s</w:t>
      </w:r>
      <w:r w:rsidR="00CE14C9">
        <w:rPr>
          <w:rFonts w:asciiTheme="minorHAnsi" w:hAnsiTheme="minorHAnsi" w:cstheme="minorHAnsi"/>
        </w:rPr>
        <w:t xml:space="preserve"> you will have to do based on your level of competence.</w:t>
      </w:r>
    </w:p>
    <w:p w14:paraId="1B0D829B" w14:textId="77777777" w:rsidR="003A23AF" w:rsidRPr="00D50409" w:rsidRDefault="003A23AF" w:rsidP="000857FB">
      <w:pPr>
        <w:rPr>
          <w:rFonts w:asciiTheme="minorHAnsi" w:hAnsiTheme="minorHAnsi" w:cstheme="minorHAnsi"/>
        </w:rPr>
      </w:pPr>
    </w:p>
    <w:p w14:paraId="729F0AA2" w14:textId="341FF4D6" w:rsidR="00625B57" w:rsidRDefault="00625B57" w:rsidP="00CE14C9">
      <w:pPr>
        <w:pStyle w:val="Heading3"/>
      </w:pPr>
      <w:bookmarkStart w:id="38" w:name="_Toc112225059"/>
      <w:r w:rsidRPr="00D50409">
        <w:t>What happens if I don’t agree with the assessment decision and I want to complain?</w:t>
      </w:r>
      <w:bookmarkEnd w:id="38"/>
    </w:p>
    <w:p w14:paraId="49008DC8" w14:textId="676572EF" w:rsidR="00CE14C9" w:rsidRDefault="00CE14C9" w:rsidP="000857FB">
      <w:pPr>
        <w:rPr>
          <w:rFonts w:asciiTheme="minorHAnsi" w:hAnsiTheme="minorHAnsi" w:cstheme="minorHAnsi"/>
        </w:rPr>
      </w:pPr>
      <w:r>
        <w:rPr>
          <w:rFonts w:asciiTheme="minorHAnsi" w:hAnsiTheme="minorHAnsi" w:cstheme="minorHAnsi"/>
        </w:rPr>
        <w:t xml:space="preserve">We have an Appeals Policy which outlines how you can complain if you disagree with an assessment decision. </w:t>
      </w:r>
      <w:r w:rsidR="0012711C">
        <w:rPr>
          <w:rFonts w:asciiTheme="minorHAnsi" w:hAnsiTheme="minorHAnsi" w:cstheme="minorHAnsi"/>
        </w:rPr>
        <w:t xml:space="preserve"> If you are unable to resolve your challenge through our process, you can appeal directly to NLPQ once our processes have been exhausted.  The NLPQ Appeals Policy is available on the NLPQ website.</w:t>
      </w:r>
    </w:p>
    <w:p w14:paraId="43D75C7C" w14:textId="77777777" w:rsidR="00CE14C9" w:rsidRPr="00D50409" w:rsidRDefault="00CE14C9" w:rsidP="000857FB">
      <w:pPr>
        <w:rPr>
          <w:rFonts w:asciiTheme="minorHAnsi" w:hAnsiTheme="minorHAnsi" w:cstheme="minorHAnsi"/>
        </w:rPr>
      </w:pPr>
    </w:p>
    <w:p w14:paraId="5A67F052" w14:textId="39F71796" w:rsidR="00625B57" w:rsidRDefault="00625B57" w:rsidP="0012711C">
      <w:pPr>
        <w:pStyle w:val="Heading3"/>
      </w:pPr>
      <w:bookmarkStart w:id="39" w:name="_Toc112225060"/>
      <w:r w:rsidRPr="00D50409">
        <w:lastRenderedPageBreak/>
        <w:t>What level qualification will I get?</w:t>
      </w:r>
      <w:bookmarkEnd w:id="39"/>
    </w:p>
    <w:p w14:paraId="5750AA63" w14:textId="14EEF220" w:rsidR="0012711C" w:rsidRDefault="0012711C" w:rsidP="0012711C">
      <w:r>
        <w:t xml:space="preserve">Each qualification specification gives the criteria that are required to be met for an Award, Certificate or Diploma.  Some qualifications only offer one level whilst others offer more.  The depth to which you provide evidence of your learning is part of the criteria in determining the level of </w:t>
      </w:r>
      <w:r w:rsidR="007D1B13">
        <w:t>qualification you will achieve.</w:t>
      </w:r>
    </w:p>
    <w:p w14:paraId="2DCB6E33" w14:textId="77777777" w:rsidR="007D1B13" w:rsidRPr="0012711C" w:rsidRDefault="007D1B13" w:rsidP="0012711C"/>
    <w:p w14:paraId="46BC1C8B" w14:textId="57654606" w:rsidR="00625B57" w:rsidRPr="00D50409" w:rsidRDefault="00625B57" w:rsidP="007D1B13">
      <w:pPr>
        <w:pStyle w:val="Heading3"/>
      </w:pPr>
      <w:bookmarkStart w:id="40" w:name="_Toc112225061"/>
      <w:r w:rsidRPr="00D50409">
        <w:t xml:space="preserve">I ’ve been </w:t>
      </w:r>
      <w:r w:rsidR="00F51709">
        <w:t>asked for an interview with the E</w:t>
      </w:r>
      <w:r w:rsidRPr="00D50409">
        <w:t>xternal Quality Assure</w:t>
      </w:r>
      <w:r w:rsidR="00AA442B">
        <w:t>r</w:t>
      </w:r>
      <w:r w:rsidRPr="00D50409">
        <w:t xml:space="preserve">. Do I have to </w:t>
      </w:r>
      <w:r w:rsidR="00F51709">
        <w:t>do this</w:t>
      </w:r>
      <w:r w:rsidRPr="00D50409">
        <w:t>?</w:t>
      </w:r>
      <w:bookmarkEnd w:id="40"/>
    </w:p>
    <w:p w14:paraId="399FCFFF" w14:textId="5E1C4FA1" w:rsidR="00625B57" w:rsidRPr="00D50409" w:rsidRDefault="00F51709" w:rsidP="000857FB">
      <w:pPr>
        <w:rPr>
          <w:rFonts w:asciiTheme="minorHAnsi" w:hAnsiTheme="minorHAnsi" w:cstheme="minorHAnsi"/>
        </w:rPr>
      </w:pPr>
      <w:r>
        <w:rPr>
          <w:rFonts w:asciiTheme="minorHAnsi" w:hAnsiTheme="minorHAnsi" w:cstheme="minorHAnsi"/>
        </w:rPr>
        <w:t xml:space="preserve">Ideally, if you are invited for a chat with an EQA, it would be helpful for you to participate. If required, it will be arranged for a mutually convenient time. The EQA may </w:t>
      </w:r>
      <w:r w:rsidR="007D1B13">
        <w:rPr>
          <w:rFonts w:asciiTheme="minorHAnsi" w:hAnsiTheme="minorHAnsi" w:cstheme="minorHAnsi"/>
        </w:rPr>
        <w:t xml:space="preserve">ask </w:t>
      </w:r>
      <w:r>
        <w:rPr>
          <w:rFonts w:asciiTheme="minorHAnsi" w:hAnsiTheme="minorHAnsi" w:cstheme="minorHAnsi"/>
        </w:rPr>
        <w:t xml:space="preserve">you </w:t>
      </w:r>
      <w:r w:rsidR="007D1B13">
        <w:rPr>
          <w:rFonts w:asciiTheme="minorHAnsi" w:hAnsiTheme="minorHAnsi" w:cstheme="minorHAnsi"/>
        </w:rPr>
        <w:t>about your qualification, the training you are receiving and the Centre</w:t>
      </w:r>
      <w:r>
        <w:rPr>
          <w:rFonts w:asciiTheme="minorHAnsi" w:hAnsiTheme="minorHAnsi" w:cstheme="minorHAnsi"/>
        </w:rPr>
        <w:t>. Y</w:t>
      </w:r>
      <w:r w:rsidR="007D1B13">
        <w:rPr>
          <w:rFonts w:asciiTheme="minorHAnsi" w:hAnsiTheme="minorHAnsi" w:cstheme="minorHAnsi"/>
        </w:rPr>
        <w:t xml:space="preserve">our feedback is vital to make sure we are doing what we say we are doing.  This is </w:t>
      </w:r>
      <w:r>
        <w:rPr>
          <w:rFonts w:asciiTheme="minorHAnsi" w:hAnsiTheme="minorHAnsi" w:cstheme="minorHAnsi"/>
        </w:rPr>
        <w:t xml:space="preserve">both </w:t>
      </w:r>
      <w:r w:rsidR="007D1B13">
        <w:rPr>
          <w:rFonts w:asciiTheme="minorHAnsi" w:hAnsiTheme="minorHAnsi" w:cstheme="minorHAnsi"/>
        </w:rPr>
        <w:t>NLPQ</w:t>
      </w:r>
      <w:r>
        <w:rPr>
          <w:rFonts w:asciiTheme="minorHAnsi" w:hAnsiTheme="minorHAnsi" w:cstheme="minorHAnsi"/>
        </w:rPr>
        <w:t>’s way and ours</w:t>
      </w:r>
      <w:r w:rsidR="007D1B13">
        <w:rPr>
          <w:rFonts w:asciiTheme="minorHAnsi" w:hAnsiTheme="minorHAnsi" w:cstheme="minorHAnsi"/>
        </w:rPr>
        <w:t xml:space="preserve"> of making sure we deliver qualifications to the highest standards.</w:t>
      </w:r>
    </w:p>
    <w:p w14:paraId="6768BD70" w14:textId="77777777" w:rsidR="000967D0" w:rsidRDefault="000967D0" w:rsidP="000857FB"/>
    <w:p w14:paraId="4A42440C" w14:textId="458AFE64" w:rsidR="00D50409" w:rsidRDefault="000967D0" w:rsidP="000857FB">
      <w:pPr>
        <w:rPr>
          <w:rFonts w:asciiTheme="majorHAnsi" w:eastAsiaTheme="majorEastAsia" w:hAnsiTheme="majorHAnsi" w:cstheme="majorBidi"/>
          <w:color w:val="2F5496" w:themeColor="accent1" w:themeShade="BF"/>
          <w:sz w:val="32"/>
          <w:szCs w:val="32"/>
        </w:rPr>
      </w:pPr>
      <w:r>
        <w:t>The other way of giving feedback directly to NLPQ about our service provision is via the Learner Feedback Form, which is available on the NLPQ website [LINK TO FORM]. We encourage all our Learners to complete this form.</w:t>
      </w:r>
      <w:r w:rsidR="00D50409">
        <w:br w:type="page"/>
      </w:r>
    </w:p>
    <w:p w14:paraId="42FB38C3" w14:textId="3C260198" w:rsidR="00625B57" w:rsidRPr="00D50409" w:rsidRDefault="00625B57" w:rsidP="000857FB">
      <w:pPr>
        <w:pStyle w:val="Heading1"/>
      </w:pPr>
      <w:bookmarkStart w:id="41" w:name="_Toc112225062"/>
      <w:r w:rsidRPr="00D50409">
        <w:lastRenderedPageBreak/>
        <w:t>6</w:t>
      </w:r>
      <w:r w:rsidR="0043605E">
        <w:t>.</w:t>
      </w:r>
      <w:r w:rsidR="0043605E">
        <w:tab/>
      </w:r>
      <w:r w:rsidRPr="00D50409">
        <w:t>Once you’ve qualified</w:t>
      </w:r>
      <w:bookmarkEnd w:id="41"/>
      <w:r w:rsidRPr="00D50409">
        <w:t xml:space="preserve"> </w:t>
      </w:r>
    </w:p>
    <w:p w14:paraId="0814F7E8" w14:textId="318083E4" w:rsidR="009B20BF" w:rsidRDefault="009B20BF" w:rsidP="00A6334F">
      <w:pPr>
        <w:pStyle w:val="Heading3"/>
      </w:pPr>
      <w:bookmarkStart w:id="42" w:name="_Toc112225063"/>
      <w:r>
        <w:t>Is there a Professional body for NLP?</w:t>
      </w:r>
      <w:bookmarkEnd w:id="42"/>
    </w:p>
    <w:p w14:paraId="6D41825A" w14:textId="78614F1C" w:rsidR="00D27C0E" w:rsidRDefault="00D27C0E" w:rsidP="000857FB">
      <w:pPr>
        <w:rPr>
          <w:rFonts w:asciiTheme="minorHAnsi" w:hAnsiTheme="minorHAnsi" w:cstheme="minorHAnsi"/>
        </w:rPr>
      </w:pPr>
      <w:r>
        <w:rPr>
          <w:rFonts w:asciiTheme="minorHAnsi" w:hAnsiTheme="minorHAnsi" w:cstheme="minorHAnsi"/>
        </w:rPr>
        <w:t xml:space="preserve">The independent Professional body for NLP is ANLP International CIC (ANLP).  Your qualification with us entitles you to 3 months free trial Membership of ANLP.  </w:t>
      </w:r>
    </w:p>
    <w:p w14:paraId="0318A47B" w14:textId="77777777" w:rsidR="00D27C0E" w:rsidRDefault="00D27C0E" w:rsidP="000857FB">
      <w:pPr>
        <w:rPr>
          <w:rFonts w:asciiTheme="minorHAnsi" w:hAnsiTheme="minorHAnsi" w:cstheme="minorHAnsi"/>
        </w:rPr>
      </w:pPr>
    </w:p>
    <w:p w14:paraId="0E9E734D" w14:textId="67B69ADD" w:rsidR="00625B57" w:rsidRDefault="00625B57" w:rsidP="00A6334F">
      <w:pPr>
        <w:pStyle w:val="Heading3"/>
      </w:pPr>
      <w:bookmarkStart w:id="43" w:name="_Toc112225064"/>
      <w:r w:rsidRPr="00D50409">
        <w:t>What should I do if I have not yet received my certificate?</w:t>
      </w:r>
      <w:bookmarkEnd w:id="43"/>
      <w:r w:rsidRPr="00D50409">
        <w:t xml:space="preserve"> </w:t>
      </w:r>
    </w:p>
    <w:p w14:paraId="635FFA02" w14:textId="448F52EE" w:rsidR="00D27C0E" w:rsidRDefault="00D27C0E" w:rsidP="000857FB">
      <w:pPr>
        <w:rPr>
          <w:rFonts w:asciiTheme="minorHAnsi" w:hAnsiTheme="minorHAnsi" w:cstheme="minorHAnsi"/>
        </w:rPr>
      </w:pPr>
      <w:r>
        <w:rPr>
          <w:rFonts w:asciiTheme="minorHAnsi" w:hAnsiTheme="minorHAnsi" w:cstheme="minorHAnsi"/>
        </w:rPr>
        <w:t xml:space="preserve">We claim your certificate from NLPQ once all assessments have been carried out.  </w:t>
      </w:r>
      <w:r w:rsidR="006A20D9">
        <w:rPr>
          <w:rFonts w:asciiTheme="minorHAnsi" w:hAnsiTheme="minorHAnsi" w:cstheme="minorHAnsi"/>
        </w:rPr>
        <w:t xml:space="preserve">NLPQ issues certificates within 6 weeks of our claim and these will be [SENT DIRECTLY TO THE LEARNER OR SENT TO THE CENTRE FOR DISTRIBUTION – REPLACE THESE WORDS WITH HOW YOU HAVE CHOSEN TO DEAL WITH CERTIFICATES FOR LEARNERS].  </w:t>
      </w:r>
      <w:r>
        <w:rPr>
          <w:rFonts w:asciiTheme="minorHAnsi" w:hAnsiTheme="minorHAnsi" w:cstheme="minorHAnsi"/>
        </w:rPr>
        <w:t>If you have not received your certificate, please call us and we can let you know where we are in the process.</w:t>
      </w:r>
    </w:p>
    <w:p w14:paraId="4C2CB0D2" w14:textId="77777777" w:rsidR="00D27C0E" w:rsidRPr="00D50409" w:rsidRDefault="00D27C0E" w:rsidP="000857FB">
      <w:pPr>
        <w:rPr>
          <w:rFonts w:asciiTheme="minorHAnsi" w:hAnsiTheme="minorHAnsi" w:cstheme="minorHAnsi"/>
        </w:rPr>
      </w:pPr>
    </w:p>
    <w:p w14:paraId="6FBA0FFC" w14:textId="2882D0AB" w:rsidR="00625B57" w:rsidRDefault="00625B57" w:rsidP="00A6334F">
      <w:pPr>
        <w:pStyle w:val="Heading3"/>
      </w:pPr>
      <w:bookmarkStart w:id="44" w:name="_Toc112225065"/>
      <w:r w:rsidRPr="00D50409">
        <w:t>Does my certificate expire?</w:t>
      </w:r>
      <w:bookmarkEnd w:id="44"/>
    </w:p>
    <w:p w14:paraId="3D8BEFF6" w14:textId="2CBA5A33" w:rsidR="00A6334F" w:rsidRDefault="00A6334F" w:rsidP="000857FB">
      <w:pPr>
        <w:rPr>
          <w:rFonts w:asciiTheme="minorHAnsi" w:hAnsiTheme="minorHAnsi" w:cstheme="minorHAnsi"/>
        </w:rPr>
      </w:pPr>
      <w:r>
        <w:rPr>
          <w:rFonts w:asciiTheme="minorHAnsi" w:hAnsiTheme="minorHAnsi" w:cstheme="minorHAnsi"/>
        </w:rPr>
        <w:t>NLPQ Qualifications certificates do not expire unless it is specifically stated on the qualification specification and on the certificate that is issued.  It is strongly recommended that you continue your CPD in the field and keep your knowledge current for your own benefit and for anyone you may work with as a client.</w:t>
      </w:r>
    </w:p>
    <w:p w14:paraId="042326C8" w14:textId="77777777" w:rsidR="00A6334F" w:rsidRPr="00D50409" w:rsidRDefault="00A6334F" w:rsidP="000857FB">
      <w:pPr>
        <w:rPr>
          <w:rFonts w:asciiTheme="minorHAnsi" w:hAnsiTheme="minorHAnsi" w:cstheme="minorHAnsi"/>
        </w:rPr>
      </w:pPr>
    </w:p>
    <w:p w14:paraId="50042D88" w14:textId="4F325F58" w:rsidR="00625B57" w:rsidRDefault="00625B57" w:rsidP="00A6334F">
      <w:pPr>
        <w:pStyle w:val="Heading3"/>
      </w:pPr>
      <w:bookmarkStart w:id="45" w:name="_Toc112225066"/>
      <w:r w:rsidRPr="00D50409">
        <w:t>What letters can I put after my name, after qualifying?</w:t>
      </w:r>
      <w:bookmarkEnd w:id="45"/>
      <w:r w:rsidRPr="00D50409">
        <w:t xml:space="preserve"> </w:t>
      </w:r>
    </w:p>
    <w:p w14:paraId="5A04E760" w14:textId="3FDCBEC2" w:rsidR="00060626" w:rsidRPr="00060626" w:rsidRDefault="006B4640" w:rsidP="00060626">
      <w:r>
        <w:t>Once qualified, you can use the appropriate letters after your name in the format specified.</w:t>
      </w:r>
    </w:p>
    <w:p w14:paraId="42D50745" w14:textId="77777777" w:rsidR="005A3738" w:rsidRPr="005A3738" w:rsidRDefault="005A3738" w:rsidP="005A3738"/>
    <w:tbl>
      <w:tblPr>
        <w:tblStyle w:val="TableGrid"/>
        <w:tblW w:w="9016" w:type="dxa"/>
        <w:tblLook w:val="04A0" w:firstRow="1" w:lastRow="0" w:firstColumn="1" w:lastColumn="0" w:noHBand="0" w:noVBand="1"/>
      </w:tblPr>
      <w:tblGrid>
        <w:gridCol w:w="4673"/>
        <w:gridCol w:w="2322"/>
        <w:gridCol w:w="2021"/>
      </w:tblGrid>
      <w:tr w:rsidR="00AA442B" w:rsidRPr="005A3738" w14:paraId="58DBE524" w14:textId="2007BEB7" w:rsidTr="00AA442B">
        <w:tc>
          <w:tcPr>
            <w:tcW w:w="4673" w:type="dxa"/>
          </w:tcPr>
          <w:p w14:paraId="6559BE17" w14:textId="097AB004" w:rsidR="00AA442B" w:rsidRPr="005A3738" w:rsidRDefault="00AA442B" w:rsidP="00AA442B">
            <w:pPr>
              <w:rPr>
                <w:b/>
                <w:bCs/>
              </w:rPr>
            </w:pPr>
            <w:r w:rsidRPr="005A3738">
              <w:rPr>
                <w:b/>
                <w:bCs/>
              </w:rPr>
              <w:t>NLPQ Qualification</w:t>
            </w:r>
          </w:p>
        </w:tc>
        <w:tc>
          <w:tcPr>
            <w:tcW w:w="2322" w:type="dxa"/>
          </w:tcPr>
          <w:p w14:paraId="773F9D91" w14:textId="38475221" w:rsidR="00AA442B" w:rsidRPr="005A3738" w:rsidRDefault="00AA442B" w:rsidP="00AA442B">
            <w:pPr>
              <w:rPr>
                <w:b/>
                <w:bCs/>
              </w:rPr>
            </w:pPr>
            <w:r w:rsidRPr="005A3738">
              <w:rPr>
                <w:b/>
                <w:bCs/>
              </w:rPr>
              <w:t>Certificate</w:t>
            </w:r>
          </w:p>
        </w:tc>
        <w:tc>
          <w:tcPr>
            <w:tcW w:w="2021" w:type="dxa"/>
          </w:tcPr>
          <w:p w14:paraId="4E459183" w14:textId="65B78CA0" w:rsidR="00AA442B" w:rsidRPr="005A3738" w:rsidRDefault="00AA442B" w:rsidP="00AA442B">
            <w:pPr>
              <w:rPr>
                <w:b/>
                <w:bCs/>
              </w:rPr>
            </w:pPr>
            <w:r w:rsidRPr="005A3738">
              <w:rPr>
                <w:b/>
                <w:bCs/>
              </w:rPr>
              <w:t>Diploma</w:t>
            </w:r>
          </w:p>
        </w:tc>
      </w:tr>
      <w:tr w:rsidR="00AA442B" w14:paraId="50193690" w14:textId="10B56BC5" w:rsidTr="00AA442B">
        <w:tc>
          <w:tcPr>
            <w:tcW w:w="4673" w:type="dxa"/>
          </w:tcPr>
          <w:p w14:paraId="06F27158" w14:textId="54E779A4" w:rsidR="00AA442B" w:rsidRDefault="00AA442B" w:rsidP="00AA442B">
            <w:r>
              <w:t>Award in Effective Communication Skills (Level 2)</w:t>
            </w:r>
          </w:p>
        </w:tc>
        <w:tc>
          <w:tcPr>
            <w:tcW w:w="2322" w:type="dxa"/>
            <w:shd w:val="clear" w:color="auto" w:fill="BFBFBF" w:themeFill="background1" w:themeFillShade="BF"/>
          </w:tcPr>
          <w:p w14:paraId="0D5DC750" w14:textId="0E9A7129" w:rsidR="00AA442B" w:rsidRDefault="00AA442B" w:rsidP="00AA442B"/>
        </w:tc>
        <w:tc>
          <w:tcPr>
            <w:tcW w:w="2021" w:type="dxa"/>
            <w:shd w:val="clear" w:color="auto" w:fill="BFBFBF" w:themeFill="background1" w:themeFillShade="BF"/>
          </w:tcPr>
          <w:p w14:paraId="48AC8C10" w14:textId="3AA60855" w:rsidR="00AA442B" w:rsidRDefault="00AA442B" w:rsidP="00AA442B"/>
        </w:tc>
      </w:tr>
      <w:tr w:rsidR="00AA442B" w14:paraId="409BAF74" w14:textId="2073995F" w:rsidTr="00AA442B">
        <w:tc>
          <w:tcPr>
            <w:tcW w:w="4673" w:type="dxa"/>
          </w:tcPr>
          <w:p w14:paraId="724F1CC8" w14:textId="6CDED802" w:rsidR="00AA442B" w:rsidRDefault="001D1CE0" w:rsidP="00AA442B">
            <w:r>
              <w:t xml:space="preserve">Fundamentals </w:t>
            </w:r>
            <w:r w:rsidR="00AA442B">
              <w:t>in NLP Coaching Practice (Level 3)</w:t>
            </w:r>
          </w:p>
        </w:tc>
        <w:tc>
          <w:tcPr>
            <w:tcW w:w="2322" w:type="dxa"/>
          </w:tcPr>
          <w:p w14:paraId="6706B638" w14:textId="630FA6FD" w:rsidR="00AA442B" w:rsidRDefault="00AA442B" w:rsidP="00AA442B">
            <w:r>
              <w:t>CertNLP</w:t>
            </w:r>
            <w:r w:rsidR="00AE0408">
              <w:t>(</w:t>
            </w:r>
            <w:r>
              <w:t>3</w:t>
            </w:r>
            <w:r w:rsidR="00AE0408">
              <w:t>)</w:t>
            </w:r>
            <w:r>
              <w:t xml:space="preserve"> </w:t>
            </w:r>
          </w:p>
        </w:tc>
        <w:tc>
          <w:tcPr>
            <w:tcW w:w="2021" w:type="dxa"/>
          </w:tcPr>
          <w:p w14:paraId="1A1924C2" w14:textId="10B58383" w:rsidR="00AA442B" w:rsidRDefault="00AA442B" w:rsidP="00AA442B">
            <w:r>
              <w:t>DipNLP</w:t>
            </w:r>
            <w:r w:rsidR="00AE0408">
              <w:t>(3)</w:t>
            </w:r>
            <w:r>
              <w:t xml:space="preserve"> </w:t>
            </w:r>
          </w:p>
        </w:tc>
      </w:tr>
      <w:tr w:rsidR="00AA442B" w14:paraId="5107F879" w14:textId="7F82B134" w:rsidTr="00B20FF4">
        <w:tc>
          <w:tcPr>
            <w:tcW w:w="4673" w:type="dxa"/>
          </w:tcPr>
          <w:p w14:paraId="386E9356" w14:textId="163EF83B" w:rsidR="00AA442B" w:rsidRDefault="00AA442B" w:rsidP="00AA442B">
            <w:r>
              <w:t>Effective NLP Practice (Level 5)</w:t>
            </w:r>
          </w:p>
        </w:tc>
        <w:tc>
          <w:tcPr>
            <w:tcW w:w="2322" w:type="dxa"/>
            <w:shd w:val="clear" w:color="auto" w:fill="auto"/>
          </w:tcPr>
          <w:p w14:paraId="63CD2B6E" w14:textId="18ED6F62" w:rsidR="00AA442B" w:rsidRDefault="00B20FF4" w:rsidP="00AA442B">
            <w:r>
              <w:t>CertNLP</w:t>
            </w:r>
            <w:r w:rsidR="00AE0408">
              <w:t>(</w:t>
            </w:r>
            <w:r>
              <w:t>5</w:t>
            </w:r>
            <w:r w:rsidR="00AE0408">
              <w:t>)</w:t>
            </w:r>
          </w:p>
        </w:tc>
        <w:tc>
          <w:tcPr>
            <w:tcW w:w="2021" w:type="dxa"/>
          </w:tcPr>
          <w:p w14:paraId="76516CBC" w14:textId="33F424DA" w:rsidR="00AA442B" w:rsidRDefault="00AA442B" w:rsidP="00AA442B">
            <w:r>
              <w:t>DipNLP</w:t>
            </w:r>
            <w:r w:rsidR="00AE0408">
              <w:t>(</w:t>
            </w:r>
            <w:r>
              <w:t>5</w:t>
            </w:r>
            <w:r w:rsidR="00AE0408">
              <w:t>)</w:t>
            </w:r>
            <w:r>
              <w:t xml:space="preserve"> </w:t>
            </w:r>
          </w:p>
        </w:tc>
      </w:tr>
      <w:tr w:rsidR="00AA442B" w14:paraId="25D640C7" w14:textId="2E4CC206" w:rsidTr="00AA442B">
        <w:tc>
          <w:tcPr>
            <w:tcW w:w="4673" w:type="dxa"/>
          </w:tcPr>
          <w:p w14:paraId="48DEDBDF" w14:textId="5949848D" w:rsidR="00AA442B" w:rsidRDefault="00AA442B" w:rsidP="00AA442B">
            <w:r>
              <w:t>Advanced NLP Knowledge and Practice (Level 6)</w:t>
            </w:r>
          </w:p>
        </w:tc>
        <w:tc>
          <w:tcPr>
            <w:tcW w:w="2322" w:type="dxa"/>
          </w:tcPr>
          <w:p w14:paraId="7DBA187C" w14:textId="1F5AD9CF" w:rsidR="00AA442B" w:rsidRDefault="00AA442B" w:rsidP="00AA442B">
            <w:r>
              <w:t>CertNLP</w:t>
            </w:r>
            <w:r w:rsidR="00AE0408">
              <w:t>(</w:t>
            </w:r>
            <w:r>
              <w:t>6</w:t>
            </w:r>
            <w:r w:rsidR="00AE0408">
              <w:t>)</w:t>
            </w:r>
            <w:r>
              <w:t xml:space="preserve"> </w:t>
            </w:r>
          </w:p>
        </w:tc>
        <w:tc>
          <w:tcPr>
            <w:tcW w:w="2021" w:type="dxa"/>
          </w:tcPr>
          <w:p w14:paraId="2D383D63" w14:textId="1199983A" w:rsidR="00AA442B" w:rsidRDefault="00AA442B" w:rsidP="00AA442B">
            <w:r>
              <w:t>DipNLP</w:t>
            </w:r>
            <w:r w:rsidR="00AE0408">
              <w:t>(</w:t>
            </w:r>
            <w:r>
              <w:t>6</w:t>
            </w:r>
            <w:r w:rsidR="00AE0408">
              <w:t>)</w:t>
            </w:r>
            <w:r>
              <w:t xml:space="preserve"> </w:t>
            </w:r>
          </w:p>
        </w:tc>
      </w:tr>
      <w:tr w:rsidR="00B20FF4" w14:paraId="490FA6CB" w14:textId="77777777" w:rsidTr="00AA442B">
        <w:tc>
          <w:tcPr>
            <w:tcW w:w="4673" w:type="dxa"/>
          </w:tcPr>
          <w:p w14:paraId="2648B3B9" w14:textId="77777777" w:rsidR="00B20FF4" w:rsidRDefault="00B20FF4" w:rsidP="00B20FF4"/>
        </w:tc>
        <w:tc>
          <w:tcPr>
            <w:tcW w:w="2322" w:type="dxa"/>
          </w:tcPr>
          <w:p w14:paraId="4E2392DA" w14:textId="3D83F90D" w:rsidR="00B20FF4" w:rsidRDefault="00B20FF4" w:rsidP="00B20FF4">
            <w:r>
              <w:t>CertNLP</w:t>
            </w:r>
            <w:r w:rsidR="00AE0408">
              <w:t>(</w:t>
            </w:r>
            <w:r>
              <w:t>7</w:t>
            </w:r>
            <w:r w:rsidR="00AE0408">
              <w:t>)</w:t>
            </w:r>
            <w:r>
              <w:t xml:space="preserve"> </w:t>
            </w:r>
          </w:p>
        </w:tc>
        <w:tc>
          <w:tcPr>
            <w:tcW w:w="2021" w:type="dxa"/>
          </w:tcPr>
          <w:p w14:paraId="45C59C72" w14:textId="20E56987" w:rsidR="00B20FF4" w:rsidRDefault="00B20FF4" w:rsidP="00B20FF4">
            <w:r>
              <w:t>DipNLP</w:t>
            </w:r>
            <w:r w:rsidR="00AE0408">
              <w:t>(</w:t>
            </w:r>
            <w:r>
              <w:t>7</w:t>
            </w:r>
            <w:r w:rsidR="00AE0408">
              <w:t>)</w:t>
            </w:r>
          </w:p>
        </w:tc>
      </w:tr>
    </w:tbl>
    <w:p w14:paraId="63D8EE35" w14:textId="14375002" w:rsidR="00A6334F" w:rsidRDefault="00A6334F" w:rsidP="00A6334F"/>
    <w:p w14:paraId="4B53A554" w14:textId="79D0C395" w:rsidR="00625B57" w:rsidRDefault="00625B57" w:rsidP="006B4640">
      <w:pPr>
        <w:pStyle w:val="Heading3"/>
      </w:pPr>
      <w:bookmarkStart w:id="46" w:name="_Toc112225067"/>
      <w:r w:rsidRPr="00D50409">
        <w:t>If I lose my certificate, can I get another one to replace it?</w:t>
      </w:r>
      <w:bookmarkEnd w:id="46"/>
    </w:p>
    <w:p w14:paraId="46122A4C" w14:textId="567E3D69" w:rsidR="006B4640" w:rsidRDefault="006B4640" w:rsidP="000857FB">
      <w:pPr>
        <w:rPr>
          <w:rFonts w:asciiTheme="minorHAnsi" w:hAnsiTheme="minorHAnsi" w:cstheme="minorHAnsi"/>
        </w:rPr>
      </w:pPr>
      <w:r>
        <w:rPr>
          <w:rFonts w:asciiTheme="minorHAnsi" w:hAnsiTheme="minorHAnsi" w:cstheme="minorHAnsi"/>
        </w:rPr>
        <w:t>Yes.  There are certain requirements you will need to satisfy and there is a fee for this service</w:t>
      </w:r>
      <w:r w:rsidR="007D048D">
        <w:rPr>
          <w:rFonts w:asciiTheme="minorHAnsi" w:hAnsiTheme="minorHAnsi" w:cstheme="minorHAnsi"/>
        </w:rPr>
        <w:t xml:space="preserve"> </w:t>
      </w:r>
      <w:r w:rsidR="007D048D">
        <w:t>outlined in our Guide to Fees</w:t>
      </w:r>
      <w:r>
        <w:rPr>
          <w:rFonts w:asciiTheme="minorHAnsi" w:hAnsiTheme="minorHAnsi" w:cstheme="minorHAnsi"/>
        </w:rPr>
        <w:t xml:space="preserve">.  </w:t>
      </w:r>
      <w:r w:rsidR="00124283">
        <w:t xml:space="preserve">We will call you so you can make an electronic payment for the fee.  </w:t>
      </w:r>
      <w:r>
        <w:rPr>
          <w:rFonts w:asciiTheme="minorHAnsi" w:hAnsiTheme="minorHAnsi" w:cstheme="minorHAnsi"/>
        </w:rPr>
        <w:t>Please contact us if you need to get a replacement certificate.</w:t>
      </w:r>
    </w:p>
    <w:p w14:paraId="72F7E63A" w14:textId="77777777" w:rsidR="006B4640" w:rsidRPr="00D50409" w:rsidRDefault="006B4640" w:rsidP="000857FB">
      <w:pPr>
        <w:rPr>
          <w:rFonts w:asciiTheme="minorHAnsi" w:hAnsiTheme="minorHAnsi" w:cstheme="minorHAnsi"/>
        </w:rPr>
      </w:pPr>
    </w:p>
    <w:p w14:paraId="3B9DC469" w14:textId="0AED11FF" w:rsidR="00625B57" w:rsidRDefault="00625B57" w:rsidP="006B4640">
      <w:pPr>
        <w:pStyle w:val="Heading3"/>
      </w:pPr>
      <w:bookmarkStart w:id="47" w:name="_Toc112225068"/>
      <w:r w:rsidRPr="00D50409">
        <w:t>If I marry or change my name, can I obtain a replacement certificate in my new name?</w:t>
      </w:r>
      <w:bookmarkEnd w:id="47"/>
    </w:p>
    <w:p w14:paraId="43D8079A" w14:textId="7A8DE721" w:rsidR="006B4640" w:rsidRDefault="006B4640" w:rsidP="006B4640">
      <w:r>
        <w:t xml:space="preserve">Yes.  </w:t>
      </w:r>
      <w:r w:rsidR="007D048D">
        <w:t xml:space="preserve">There is a fee for this service outlined in our Guide to Fees.  </w:t>
      </w:r>
      <w:r>
        <w:t>You will need to provide the following information:</w:t>
      </w:r>
    </w:p>
    <w:p w14:paraId="5941030A" w14:textId="2E1E83F4" w:rsidR="006B4640" w:rsidRDefault="006B4640" w:rsidP="006B4640"/>
    <w:p w14:paraId="63B90201" w14:textId="6022188C" w:rsidR="006B4640" w:rsidRDefault="006B4640" w:rsidP="007D048D">
      <w:pPr>
        <w:pStyle w:val="ListParagraph"/>
        <w:numPr>
          <w:ilvl w:val="0"/>
          <w:numId w:val="1"/>
        </w:numPr>
      </w:pPr>
      <w:r>
        <w:t>Your original certificate</w:t>
      </w:r>
    </w:p>
    <w:p w14:paraId="17149445" w14:textId="14B705E2" w:rsidR="006B4640" w:rsidRDefault="00D1582F" w:rsidP="007D048D">
      <w:pPr>
        <w:pStyle w:val="ListParagraph"/>
        <w:numPr>
          <w:ilvl w:val="0"/>
          <w:numId w:val="1"/>
        </w:numPr>
      </w:pPr>
      <w:r>
        <w:t>A signed letter explaining why you are requesting a change of name on the certificate.  The letter must include a return address and telephone number.</w:t>
      </w:r>
      <w:r w:rsidR="003A3487">
        <w:t xml:space="preserve">  We will call you so you can make an electronic payment for the fee.</w:t>
      </w:r>
    </w:p>
    <w:p w14:paraId="4C69742F" w14:textId="4D6B3F0E" w:rsidR="003A3487" w:rsidRDefault="003A3487" w:rsidP="007D048D">
      <w:pPr>
        <w:pStyle w:val="ListParagraph"/>
        <w:numPr>
          <w:ilvl w:val="0"/>
          <w:numId w:val="1"/>
        </w:numPr>
      </w:pPr>
      <w:r>
        <w:t>A certificated copy of your identification (passport, driving license, EEA Members state identity card, national ID card showing your new name) – PLEASE DO NOT SEND ORIGINALS</w:t>
      </w:r>
    </w:p>
    <w:p w14:paraId="265EC96A" w14:textId="3ABF83BB" w:rsidR="007D048D" w:rsidRDefault="007D048D" w:rsidP="007D048D">
      <w:pPr>
        <w:pStyle w:val="ListParagraph"/>
        <w:numPr>
          <w:ilvl w:val="0"/>
          <w:numId w:val="1"/>
        </w:numPr>
      </w:pPr>
      <w:r>
        <w:t xml:space="preserve">A certified copy of the legal documentation confirming the change of name (marriage or civil partnership certificate (UK or overseas), enrolled deed poll, change of name deed, statutory </w:t>
      </w:r>
      <w:r>
        <w:lastRenderedPageBreak/>
        <w:t>declaration or affidavit, baptismal or confirmation certificate) – PLEASE DO NOT SEND ORIGINALS</w:t>
      </w:r>
    </w:p>
    <w:p w14:paraId="602D5EA5" w14:textId="2D88CFD9" w:rsidR="007D048D" w:rsidRDefault="007D048D" w:rsidP="007D048D"/>
    <w:p w14:paraId="0F52267B" w14:textId="4993D847" w:rsidR="00124283" w:rsidRDefault="007D048D" w:rsidP="000857FB">
      <w:r>
        <w:t xml:space="preserve">The above documentation must be posted to us by recorded delivery.  Once received, </w:t>
      </w:r>
      <w:r w:rsidR="00124283">
        <w:t>we will call you so you can make an electronic payment for the fee.  We reserve the right to refuse to issue a new certificate with the change of name if you do not provide the required documentation or if there is any doubt as to the validity of the documentation provided.</w:t>
      </w:r>
    </w:p>
    <w:p w14:paraId="1E3B0CB4" w14:textId="77777777" w:rsidR="00124283" w:rsidRDefault="00124283" w:rsidP="000857FB"/>
    <w:p w14:paraId="2E84C710" w14:textId="5A631C32" w:rsidR="00625B57" w:rsidRPr="00D50409" w:rsidRDefault="00625B57" w:rsidP="00BC2D60">
      <w:pPr>
        <w:pStyle w:val="Heading3"/>
      </w:pPr>
      <w:bookmarkStart w:id="48" w:name="_Toc112225069"/>
      <w:r w:rsidRPr="00D50409">
        <w:t>What does it mean to be qualified?</w:t>
      </w:r>
      <w:bookmarkEnd w:id="48"/>
    </w:p>
    <w:p w14:paraId="62C524C0" w14:textId="41ABF6F7" w:rsidR="00124283" w:rsidRDefault="00124283" w:rsidP="000857FB">
      <w:pPr>
        <w:rPr>
          <w:rFonts w:asciiTheme="minorHAnsi" w:hAnsiTheme="minorHAnsi" w:cstheme="minorHAnsi"/>
        </w:rPr>
      </w:pPr>
      <w:r>
        <w:rPr>
          <w:rFonts w:asciiTheme="minorHAnsi" w:hAnsiTheme="minorHAnsi" w:cstheme="minorHAnsi"/>
        </w:rPr>
        <w:t>Having an NLPQ Qualification means you have full competence</w:t>
      </w:r>
      <w:r w:rsidR="00BC2D60">
        <w:rPr>
          <w:rFonts w:asciiTheme="minorHAnsi" w:hAnsiTheme="minorHAnsi" w:cstheme="minorHAnsi"/>
        </w:rPr>
        <w:t xml:space="preserve"> and skills</w:t>
      </w:r>
      <w:r>
        <w:rPr>
          <w:rFonts w:asciiTheme="minorHAnsi" w:hAnsiTheme="minorHAnsi" w:cstheme="minorHAnsi"/>
        </w:rPr>
        <w:t xml:space="preserve"> at the level you have been assessed at.</w:t>
      </w:r>
    </w:p>
    <w:p w14:paraId="1C86EA87" w14:textId="77777777" w:rsidR="00124283" w:rsidRPr="00D50409" w:rsidRDefault="00124283" w:rsidP="000857FB">
      <w:pPr>
        <w:rPr>
          <w:rFonts w:asciiTheme="minorHAnsi" w:hAnsiTheme="minorHAnsi" w:cstheme="minorHAnsi"/>
        </w:rPr>
      </w:pPr>
    </w:p>
    <w:p w14:paraId="3793E8D8" w14:textId="77777777" w:rsidR="00A95990" w:rsidRDefault="00A95990">
      <w:pPr>
        <w:rPr>
          <w:rFonts w:asciiTheme="majorHAnsi" w:eastAsiaTheme="majorEastAsia" w:hAnsiTheme="majorHAnsi" w:cstheme="majorBidi"/>
          <w:color w:val="2F5496" w:themeColor="accent1" w:themeShade="BF"/>
          <w:sz w:val="32"/>
          <w:szCs w:val="32"/>
        </w:rPr>
      </w:pPr>
      <w:r>
        <w:br w:type="page"/>
      </w:r>
    </w:p>
    <w:p w14:paraId="6300CA0A" w14:textId="558DAF88" w:rsidR="00625B57" w:rsidRPr="00D50409" w:rsidRDefault="00625B57" w:rsidP="000857FB">
      <w:pPr>
        <w:pStyle w:val="Heading1"/>
      </w:pPr>
      <w:bookmarkStart w:id="49" w:name="_Toc112225070"/>
      <w:r w:rsidRPr="00D50409">
        <w:lastRenderedPageBreak/>
        <w:t xml:space="preserve">7 </w:t>
      </w:r>
      <w:r w:rsidR="0043605E">
        <w:t>.</w:t>
      </w:r>
      <w:r w:rsidR="0043605E">
        <w:tab/>
        <w:t>P</w:t>
      </w:r>
      <w:r w:rsidRPr="00D50409">
        <w:t>olicies and procedures</w:t>
      </w:r>
      <w:bookmarkEnd w:id="49"/>
      <w:r w:rsidRPr="00D50409">
        <w:t xml:space="preserve"> </w:t>
      </w:r>
      <w:r w:rsidRPr="00D50409">
        <w:tab/>
      </w:r>
    </w:p>
    <w:p w14:paraId="26125F29" w14:textId="004E2683" w:rsidR="005D6908" w:rsidRDefault="005D6908" w:rsidP="005D6908">
      <w:pPr>
        <w:rPr>
          <w:sz w:val="20"/>
          <w:szCs w:val="20"/>
        </w:rPr>
      </w:pPr>
      <w:r>
        <w:rPr>
          <w:sz w:val="20"/>
          <w:szCs w:val="20"/>
        </w:rPr>
        <w:t>These are the main policies that we need you to be aware of and have read.  They are important because they govern how we deal with you and to ensure that we are fair and reasonable in all our dealings with you.  These policies (and others) are available on our website.</w:t>
      </w:r>
    </w:p>
    <w:p w14:paraId="57ADD3F5" w14:textId="77777777" w:rsidR="005D6908" w:rsidRDefault="005D6908" w:rsidP="005D6908">
      <w:pPr>
        <w:rPr>
          <w:sz w:val="20"/>
          <w:szCs w:val="20"/>
        </w:rPr>
      </w:pPr>
    </w:p>
    <w:p w14:paraId="4333F51E" w14:textId="7FBD8E8B" w:rsidR="005D6908" w:rsidRPr="005D6908" w:rsidRDefault="005D6908" w:rsidP="005D6908">
      <w:pPr>
        <w:pStyle w:val="ListParagraph"/>
        <w:numPr>
          <w:ilvl w:val="0"/>
          <w:numId w:val="2"/>
        </w:numPr>
        <w:rPr>
          <w:sz w:val="20"/>
          <w:szCs w:val="20"/>
        </w:rPr>
      </w:pPr>
      <w:r w:rsidRPr="005D6908">
        <w:rPr>
          <w:sz w:val="20"/>
          <w:szCs w:val="20"/>
        </w:rPr>
        <w:t>Access Arrangements, Reasonable Adjustments and Special Considerations</w:t>
      </w:r>
    </w:p>
    <w:p w14:paraId="3B4F4535" w14:textId="77777777" w:rsidR="005D6908" w:rsidRPr="005D6908" w:rsidRDefault="005D6908" w:rsidP="005D6908">
      <w:pPr>
        <w:pStyle w:val="ListParagraph"/>
        <w:numPr>
          <w:ilvl w:val="0"/>
          <w:numId w:val="2"/>
        </w:numPr>
        <w:rPr>
          <w:sz w:val="20"/>
          <w:szCs w:val="20"/>
        </w:rPr>
      </w:pPr>
      <w:r w:rsidRPr="005D6908">
        <w:rPr>
          <w:sz w:val="20"/>
          <w:szCs w:val="20"/>
        </w:rPr>
        <w:t xml:space="preserve">Appeals </w:t>
      </w:r>
    </w:p>
    <w:p w14:paraId="6B1EDCC4" w14:textId="77777777" w:rsidR="005D6908" w:rsidRPr="005D6908" w:rsidRDefault="005D6908" w:rsidP="005D6908">
      <w:pPr>
        <w:pStyle w:val="ListParagraph"/>
        <w:numPr>
          <w:ilvl w:val="0"/>
          <w:numId w:val="2"/>
        </w:numPr>
        <w:rPr>
          <w:sz w:val="20"/>
          <w:szCs w:val="20"/>
        </w:rPr>
      </w:pPr>
      <w:r w:rsidRPr="005D6908">
        <w:rPr>
          <w:sz w:val="20"/>
          <w:szCs w:val="20"/>
        </w:rPr>
        <w:t xml:space="preserve">Assessment </w:t>
      </w:r>
    </w:p>
    <w:p w14:paraId="1A08353B" w14:textId="77777777" w:rsidR="005D6908" w:rsidRPr="005D6908" w:rsidRDefault="005D6908" w:rsidP="005D6908">
      <w:pPr>
        <w:pStyle w:val="ListParagraph"/>
        <w:numPr>
          <w:ilvl w:val="0"/>
          <w:numId w:val="2"/>
        </w:numPr>
        <w:rPr>
          <w:sz w:val="20"/>
          <w:szCs w:val="20"/>
        </w:rPr>
      </w:pPr>
      <w:r w:rsidRPr="005D6908">
        <w:rPr>
          <w:sz w:val="20"/>
          <w:szCs w:val="20"/>
        </w:rPr>
        <w:t xml:space="preserve">Complaints </w:t>
      </w:r>
    </w:p>
    <w:p w14:paraId="47EECCCF" w14:textId="77777777" w:rsidR="005D6908" w:rsidRPr="005D6908" w:rsidRDefault="005D6908" w:rsidP="005D6908">
      <w:pPr>
        <w:pStyle w:val="ListParagraph"/>
        <w:numPr>
          <w:ilvl w:val="0"/>
          <w:numId w:val="2"/>
        </w:numPr>
        <w:rPr>
          <w:sz w:val="20"/>
          <w:szCs w:val="20"/>
        </w:rPr>
      </w:pPr>
      <w:r w:rsidRPr="005D6908">
        <w:rPr>
          <w:sz w:val="20"/>
          <w:szCs w:val="20"/>
        </w:rPr>
        <w:t>Conflict of Interest</w:t>
      </w:r>
    </w:p>
    <w:p w14:paraId="2F33F9C4" w14:textId="77777777" w:rsidR="005D6908" w:rsidRPr="005D6908" w:rsidRDefault="005D6908" w:rsidP="005D6908">
      <w:pPr>
        <w:pStyle w:val="ListParagraph"/>
        <w:numPr>
          <w:ilvl w:val="0"/>
          <w:numId w:val="2"/>
        </w:numPr>
        <w:rPr>
          <w:sz w:val="20"/>
          <w:szCs w:val="20"/>
        </w:rPr>
      </w:pPr>
      <w:r w:rsidRPr="005D6908">
        <w:rPr>
          <w:sz w:val="20"/>
          <w:szCs w:val="20"/>
        </w:rPr>
        <w:t>Equal Opportunities and Diversity</w:t>
      </w:r>
    </w:p>
    <w:p w14:paraId="7801A280" w14:textId="77777777" w:rsidR="005D6908" w:rsidRPr="005D6908" w:rsidRDefault="005D6908" w:rsidP="005D6908">
      <w:pPr>
        <w:pStyle w:val="ListParagraph"/>
        <w:numPr>
          <w:ilvl w:val="0"/>
          <w:numId w:val="2"/>
        </w:numPr>
        <w:rPr>
          <w:sz w:val="20"/>
          <w:szCs w:val="20"/>
        </w:rPr>
      </w:pPr>
      <w:r w:rsidRPr="005D6908">
        <w:rPr>
          <w:sz w:val="20"/>
          <w:szCs w:val="20"/>
        </w:rPr>
        <w:t>Health and Safety</w:t>
      </w:r>
    </w:p>
    <w:p w14:paraId="71C40195" w14:textId="77777777" w:rsidR="005D6908" w:rsidRPr="005D6908" w:rsidRDefault="005D6908" w:rsidP="005D6908">
      <w:pPr>
        <w:pStyle w:val="ListParagraph"/>
        <w:numPr>
          <w:ilvl w:val="0"/>
          <w:numId w:val="2"/>
        </w:numPr>
        <w:rPr>
          <w:sz w:val="20"/>
          <w:szCs w:val="20"/>
        </w:rPr>
      </w:pPr>
      <w:r w:rsidRPr="005D6908">
        <w:rPr>
          <w:sz w:val="20"/>
          <w:szCs w:val="20"/>
        </w:rPr>
        <w:t>Learner Identity Check</w:t>
      </w:r>
    </w:p>
    <w:p w14:paraId="077D9F5A" w14:textId="77777777" w:rsidR="005D6908" w:rsidRPr="005D6908" w:rsidRDefault="005D6908" w:rsidP="005D6908">
      <w:pPr>
        <w:pStyle w:val="ListParagraph"/>
        <w:numPr>
          <w:ilvl w:val="0"/>
          <w:numId w:val="2"/>
        </w:numPr>
        <w:rPr>
          <w:sz w:val="20"/>
          <w:szCs w:val="20"/>
        </w:rPr>
      </w:pPr>
      <w:r w:rsidRPr="005D6908">
        <w:rPr>
          <w:sz w:val="20"/>
          <w:szCs w:val="20"/>
        </w:rPr>
        <w:t>Lost Portfolio</w:t>
      </w:r>
    </w:p>
    <w:p w14:paraId="7956FAA9" w14:textId="77777777" w:rsidR="005D6908" w:rsidRPr="005D6908" w:rsidRDefault="005D6908" w:rsidP="005D6908">
      <w:pPr>
        <w:pStyle w:val="ListParagraph"/>
        <w:numPr>
          <w:ilvl w:val="0"/>
          <w:numId w:val="2"/>
        </w:numPr>
        <w:rPr>
          <w:sz w:val="20"/>
          <w:szCs w:val="20"/>
        </w:rPr>
      </w:pPr>
      <w:r w:rsidRPr="005D6908">
        <w:rPr>
          <w:sz w:val="20"/>
          <w:szCs w:val="20"/>
        </w:rPr>
        <w:t>Malpractice and Maladministration</w:t>
      </w:r>
    </w:p>
    <w:p w14:paraId="18DB23BA" w14:textId="77777777" w:rsidR="005D6908" w:rsidRPr="005D6908" w:rsidRDefault="005D6908" w:rsidP="005D6908">
      <w:pPr>
        <w:pStyle w:val="ListParagraph"/>
        <w:numPr>
          <w:ilvl w:val="0"/>
          <w:numId w:val="2"/>
        </w:numPr>
        <w:rPr>
          <w:sz w:val="20"/>
          <w:szCs w:val="20"/>
        </w:rPr>
      </w:pPr>
      <w:r w:rsidRPr="005D6908">
        <w:rPr>
          <w:sz w:val="20"/>
          <w:szCs w:val="20"/>
        </w:rPr>
        <w:t>Plagiarism and Cheating</w:t>
      </w:r>
    </w:p>
    <w:p w14:paraId="29F653A3" w14:textId="77777777" w:rsidR="005D6908" w:rsidRPr="005D6908" w:rsidRDefault="005D6908" w:rsidP="005D6908">
      <w:pPr>
        <w:pStyle w:val="ListParagraph"/>
        <w:numPr>
          <w:ilvl w:val="0"/>
          <w:numId w:val="2"/>
        </w:numPr>
        <w:rPr>
          <w:sz w:val="20"/>
          <w:szCs w:val="20"/>
        </w:rPr>
      </w:pPr>
      <w:r w:rsidRPr="005D6908">
        <w:rPr>
          <w:sz w:val="20"/>
          <w:szCs w:val="20"/>
        </w:rPr>
        <w:t>Privacy Policy (DPA 2018 and GDPR 2018)</w:t>
      </w:r>
    </w:p>
    <w:p w14:paraId="69F36F7A" w14:textId="77777777" w:rsidR="005D6908" w:rsidRPr="005D6908" w:rsidRDefault="005D6908" w:rsidP="005D6908">
      <w:pPr>
        <w:pStyle w:val="ListParagraph"/>
        <w:numPr>
          <w:ilvl w:val="0"/>
          <w:numId w:val="2"/>
        </w:numPr>
        <w:rPr>
          <w:sz w:val="20"/>
          <w:szCs w:val="20"/>
        </w:rPr>
      </w:pPr>
      <w:r w:rsidRPr="005D6908">
        <w:rPr>
          <w:sz w:val="20"/>
          <w:szCs w:val="20"/>
        </w:rPr>
        <w:t>Quality Assurance</w:t>
      </w:r>
    </w:p>
    <w:p w14:paraId="3B087E4D" w14:textId="77777777" w:rsidR="005D6908" w:rsidRPr="005D6908" w:rsidRDefault="005D6908" w:rsidP="005D6908">
      <w:pPr>
        <w:pStyle w:val="ListParagraph"/>
        <w:numPr>
          <w:ilvl w:val="0"/>
          <w:numId w:val="2"/>
        </w:numPr>
        <w:rPr>
          <w:sz w:val="20"/>
          <w:szCs w:val="20"/>
        </w:rPr>
      </w:pPr>
      <w:r w:rsidRPr="005D6908">
        <w:rPr>
          <w:sz w:val="20"/>
          <w:szCs w:val="20"/>
        </w:rPr>
        <w:t>Recognition of Prior Learning (RPL)</w:t>
      </w:r>
    </w:p>
    <w:p w14:paraId="4FE227CA" w14:textId="096E406C" w:rsidR="005D6908" w:rsidRDefault="005D6908" w:rsidP="005D6908">
      <w:pPr>
        <w:pStyle w:val="ListParagraph"/>
        <w:numPr>
          <w:ilvl w:val="0"/>
          <w:numId w:val="2"/>
        </w:numPr>
        <w:rPr>
          <w:sz w:val="20"/>
          <w:szCs w:val="20"/>
        </w:rPr>
      </w:pPr>
      <w:r w:rsidRPr="005D6908">
        <w:rPr>
          <w:sz w:val="20"/>
          <w:szCs w:val="20"/>
        </w:rPr>
        <w:t>Whistleblowing</w:t>
      </w:r>
    </w:p>
    <w:p w14:paraId="65AA2661" w14:textId="752B2A96" w:rsidR="005D6908" w:rsidRDefault="005D6908" w:rsidP="005D6908">
      <w:pPr>
        <w:rPr>
          <w:sz w:val="20"/>
          <w:szCs w:val="20"/>
        </w:rPr>
      </w:pPr>
    </w:p>
    <w:p w14:paraId="140DC1DE" w14:textId="6ED32169" w:rsidR="005D6908" w:rsidRDefault="005D6908" w:rsidP="005D6908">
      <w:pPr>
        <w:rPr>
          <w:sz w:val="20"/>
          <w:szCs w:val="20"/>
        </w:rPr>
      </w:pPr>
    </w:p>
    <w:p w14:paraId="0A19AAAB" w14:textId="77777777" w:rsidR="00A95990" w:rsidRDefault="00A95990">
      <w:pPr>
        <w:rPr>
          <w:rFonts w:asciiTheme="majorHAnsi" w:eastAsiaTheme="majorEastAsia" w:hAnsiTheme="majorHAnsi" w:cstheme="majorBidi"/>
          <w:color w:val="2F5496" w:themeColor="accent1" w:themeShade="BF"/>
          <w:sz w:val="32"/>
          <w:szCs w:val="32"/>
        </w:rPr>
      </w:pPr>
      <w:r>
        <w:br w:type="page"/>
      </w:r>
    </w:p>
    <w:p w14:paraId="34B5A917" w14:textId="678C3D54" w:rsidR="005D6908" w:rsidRDefault="00A95990" w:rsidP="0043605E">
      <w:pPr>
        <w:pStyle w:val="Heading1"/>
      </w:pPr>
      <w:bookmarkStart w:id="50" w:name="_Toc112225071"/>
      <w:r>
        <w:lastRenderedPageBreak/>
        <w:t>8.</w:t>
      </w:r>
      <w:r>
        <w:tab/>
      </w:r>
      <w:r w:rsidR="0043605E">
        <w:t xml:space="preserve">Our </w:t>
      </w:r>
      <w:r w:rsidR="005D6908">
        <w:t>Contact</w:t>
      </w:r>
      <w:r w:rsidR="0043605E">
        <w:t xml:space="preserve"> Details</w:t>
      </w:r>
      <w:bookmarkEnd w:id="50"/>
    </w:p>
    <w:p w14:paraId="7672D94D" w14:textId="2F0745DA" w:rsidR="005D6908" w:rsidRDefault="005D6908" w:rsidP="005D6908"/>
    <w:p w14:paraId="450F7ECE" w14:textId="246A77D9" w:rsidR="005D6908" w:rsidRDefault="005D6908" w:rsidP="005D6908">
      <w:r>
        <w:t>If you would like to contact us</w:t>
      </w:r>
      <w:r w:rsidR="00E644DA">
        <w:t>, here’s the options:</w:t>
      </w:r>
    </w:p>
    <w:p w14:paraId="23847362" w14:textId="2B4B4F3E" w:rsidR="00E644DA" w:rsidRDefault="00E644DA" w:rsidP="005D6908"/>
    <w:p w14:paraId="032BD2CC" w14:textId="5D7D69D8" w:rsidR="00E644DA" w:rsidRDefault="00E644DA" w:rsidP="005D6908">
      <w:r>
        <w:t>Address: [CENTRE ADDRESS]</w:t>
      </w:r>
    </w:p>
    <w:p w14:paraId="14BB4CC8" w14:textId="707D517F" w:rsidR="00E644DA" w:rsidRDefault="00E644DA" w:rsidP="005D6908"/>
    <w:p w14:paraId="12AC61DC" w14:textId="7A32FDF9" w:rsidR="00E644DA" w:rsidRDefault="00E644DA" w:rsidP="005D6908"/>
    <w:p w14:paraId="11463D7C" w14:textId="4EB1739F" w:rsidR="00E644DA" w:rsidRDefault="00E644DA" w:rsidP="005D6908"/>
    <w:p w14:paraId="08AD6FBC" w14:textId="4A4497DD" w:rsidR="00E644DA" w:rsidRDefault="00E644DA" w:rsidP="005D6908">
      <w:r>
        <w:t>Telephone: [CENTRE PHONE NUMBER]</w:t>
      </w:r>
    </w:p>
    <w:p w14:paraId="4482D213" w14:textId="69C2061B" w:rsidR="00E644DA" w:rsidRDefault="00E644DA" w:rsidP="005D6908"/>
    <w:p w14:paraId="53712687" w14:textId="62ED56FB" w:rsidR="00E644DA" w:rsidRDefault="00E644DA" w:rsidP="005D6908">
      <w:r>
        <w:t>Email: [CENTRE EMAIL ADDRESS]</w:t>
      </w:r>
    </w:p>
    <w:p w14:paraId="462EC043" w14:textId="0A92A575" w:rsidR="00E644DA" w:rsidRDefault="00E644DA" w:rsidP="005D6908"/>
    <w:p w14:paraId="36E2282F" w14:textId="02B8974A" w:rsidR="00E644DA" w:rsidRDefault="00E644DA" w:rsidP="005D6908">
      <w:r>
        <w:t>Website: [CENTRE WEBSITE URL]</w:t>
      </w:r>
    </w:p>
    <w:p w14:paraId="7E909DA3" w14:textId="0CFC796C" w:rsidR="00E644DA" w:rsidRDefault="00E644DA" w:rsidP="005D6908"/>
    <w:p w14:paraId="4CCACA5F" w14:textId="464AAC07" w:rsidR="00E644DA" w:rsidRPr="00E644DA" w:rsidRDefault="00E644DA" w:rsidP="005D6908">
      <w:pPr>
        <w:rPr>
          <w:lang w:val="it-IT"/>
        </w:rPr>
      </w:pPr>
      <w:r w:rsidRPr="00E644DA">
        <w:rPr>
          <w:lang w:val="it-IT"/>
        </w:rPr>
        <w:t>[CENTRE SOCIAL MEDIA LINKS I</w:t>
      </w:r>
      <w:r>
        <w:rPr>
          <w:lang w:val="it-IT"/>
        </w:rPr>
        <w:t>F APPLICABLE]</w:t>
      </w:r>
    </w:p>
    <w:p w14:paraId="328EB9E4" w14:textId="04581BED" w:rsidR="00D6792E" w:rsidRPr="00E644DA" w:rsidRDefault="00D6792E" w:rsidP="005D6908">
      <w:pPr>
        <w:rPr>
          <w:rFonts w:asciiTheme="minorHAnsi" w:hAnsiTheme="minorHAnsi" w:cstheme="minorHAnsi"/>
          <w:lang w:val="it-IT"/>
        </w:rPr>
      </w:pPr>
    </w:p>
    <w:sectPr w:rsidR="00D6792E" w:rsidRPr="00E644DA" w:rsidSect="000F455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BC8D" w14:textId="77777777" w:rsidR="00270E9D" w:rsidRDefault="00270E9D" w:rsidP="0071093B">
      <w:r>
        <w:separator/>
      </w:r>
    </w:p>
  </w:endnote>
  <w:endnote w:type="continuationSeparator" w:id="0">
    <w:p w14:paraId="5D95353C" w14:textId="77777777" w:rsidR="00270E9D" w:rsidRDefault="00270E9D" w:rsidP="0071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27B" w14:textId="77777777" w:rsidR="00276649" w:rsidRDefault="00270E9D" w:rsidP="00BB5942">
    <w:pPr>
      <w:pStyle w:val="Footer"/>
    </w:pPr>
  </w:p>
  <w:p w14:paraId="0D8F0291" w14:textId="05E11610" w:rsidR="00276649" w:rsidRPr="00276649" w:rsidRDefault="004C2F94">
    <w:pPr>
      <w:pStyle w:val="Footer"/>
      <w:rPr>
        <w:b/>
        <w:bCs/>
      </w:rPr>
    </w:pPr>
    <w:r>
      <w:tab/>
    </w:r>
    <w:r w:rsidR="00221694" w:rsidRPr="00221694">
      <w:rPr>
        <w:b/>
        <w:bCs/>
        <w:sz w:val="16"/>
        <w:szCs w:val="16"/>
      </w:rPr>
      <w:t>Company Name, address and registered company number (if applicable)</w:t>
    </w:r>
    <w:r>
      <w:tab/>
    </w:r>
    <w:r w:rsidRPr="00276649">
      <w:rPr>
        <w:b/>
        <w:bCs/>
        <w:sz w:val="16"/>
        <w:szCs w:val="16"/>
      </w:rPr>
      <w:t xml:space="preserve">Page </w:t>
    </w:r>
    <w:r w:rsidRPr="00276649">
      <w:rPr>
        <w:b/>
        <w:bCs/>
        <w:sz w:val="16"/>
        <w:szCs w:val="16"/>
      </w:rPr>
      <w:fldChar w:fldCharType="begin"/>
    </w:r>
    <w:r w:rsidRPr="00276649">
      <w:rPr>
        <w:b/>
        <w:bCs/>
        <w:sz w:val="16"/>
        <w:szCs w:val="16"/>
      </w:rPr>
      <w:instrText xml:space="preserve"> PAGE   \* MERGEFORMAT </w:instrText>
    </w:r>
    <w:r w:rsidRPr="00276649">
      <w:rPr>
        <w:b/>
        <w:bCs/>
        <w:sz w:val="16"/>
        <w:szCs w:val="16"/>
      </w:rPr>
      <w:fldChar w:fldCharType="separate"/>
    </w:r>
    <w:r w:rsidRPr="00276649">
      <w:rPr>
        <w:b/>
        <w:bCs/>
        <w:noProof/>
        <w:sz w:val="16"/>
        <w:szCs w:val="16"/>
      </w:rPr>
      <w:t>1</w:t>
    </w:r>
    <w:r w:rsidRPr="00276649">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4311" w14:textId="77777777" w:rsidR="00270E9D" w:rsidRDefault="00270E9D" w:rsidP="0071093B">
      <w:r>
        <w:separator/>
      </w:r>
    </w:p>
  </w:footnote>
  <w:footnote w:type="continuationSeparator" w:id="0">
    <w:p w14:paraId="64E88B63" w14:textId="77777777" w:rsidR="00270E9D" w:rsidRDefault="00270E9D" w:rsidP="0071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5B9A" w14:textId="1EB14897" w:rsidR="00087BB4" w:rsidRDefault="0071093B">
    <w:pPr>
      <w:pStyle w:val="Header"/>
    </w:pPr>
    <w:r>
      <w:rPr>
        <w:b/>
        <w:bCs/>
      </w:rPr>
      <w:t>Learner Handbook – Centre Template</w:t>
    </w:r>
    <w:r w:rsidR="00221694">
      <w:rPr>
        <w:b/>
        <w:bCs/>
      </w:rPr>
      <w:tab/>
    </w:r>
    <w:r w:rsidR="00221694">
      <w:rPr>
        <w:b/>
        <w:bCs/>
      </w:rPr>
      <w:tab/>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656E"/>
    <w:multiLevelType w:val="hybridMultilevel"/>
    <w:tmpl w:val="FD5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426D5"/>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2A871FF"/>
    <w:multiLevelType w:val="hybridMultilevel"/>
    <w:tmpl w:val="4C7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3B"/>
    <w:rsid w:val="00060626"/>
    <w:rsid w:val="00071C3C"/>
    <w:rsid w:val="000857FB"/>
    <w:rsid w:val="000967D0"/>
    <w:rsid w:val="000B02B9"/>
    <w:rsid w:val="000D1003"/>
    <w:rsid w:val="000F4551"/>
    <w:rsid w:val="00124283"/>
    <w:rsid w:val="0012711C"/>
    <w:rsid w:val="00142CB6"/>
    <w:rsid w:val="00187ED0"/>
    <w:rsid w:val="001C29C6"/>
    <w:rsid w:val="001D1CE0"/>
    <w:rsid w:val="00221694"/>
    <w:rsid w:val="00256FA1"/>
    <w:rsid w:val="00270E9D"/>
    <w:rsid w:val="002849FF"/>
    <w:rsid w:val="002B6645"/>
    <w:rsid w:val="00360236"/>
    <w:rsid w:val="003A23AF"/>
    <w:rsid w:val="003A3487"/>
    <w:rsid w:val="0040481C"/>
    <w:rsid w:val="0042652F"/>
    <w:rsid w:val="00432E7B"/>
    <w:rsid w:val="0043605E"/>
    <w:rsid w:val="004C2F94"/>
    <w:rsid w:val="00525911"/>
    <w:rsid w:val="005269C1"/>
    <w:rsid w:val="0054303E"/>
    <w:rsid w:val="00583E4A"/>
    <w:rsid w:val="00595210"/>
    <w:rsid w:val="005A3738"/>
    <w:rsid w:val="005C2347"/>
    <w:rsid w:val="005C26D1"/>
    <w:rsid w:val="005C6F51"/>
    <w:rsid w:val="005D367E"/>
    <w:rsid w:val="005D6908"/>
    <w:rsid w:val="005E2518"/>
    <w:rsid w:val="00625B57"/>
    <w:rsid w:val="0064010E"/>
    <w:rsid w:val="00647C75"/>
    <w:rsid w:val="00650320"/>
    <w:rsid w:val="00665087"/>
    <w:rsid w:val="006A20D9"/>
    <w:rsid w:val="006B4640"/>
    <w:rsid w:val="006D20F9"/>
    <w:rsid w:val="006D229A"/>
    <w:rsid w:val="0071093B"/>
    <w:rsid w:val="00744F82"/>
    <w:rsid w:val="00765E16"/>
    <w:rsid w:val="007811E9"/>
    <w:rsid w:val="007854C6"/>
    <w:rsid w:val="007A3400"/>
    <w:rsid w:val="007D048D"/>
    <w:rsid w:val="007D1B13"/>
    <w:rsid w:val="00832CEF"/>
    <w:rsid w:val="00846318"/>
    <w:rsid w:val="00846C52"/>
    <w:rsid w:val="00847C52"/>
    <w:rsid w:val="008D0077"/>
    <w:rsid w:val="008F1F42"/>
    <w:rsid w:val="00903F58"/>
    <w:rsid w:val="009B20BF"/>
    <w:rsid w:val="009D208F"/>
    <w:rsid w:val="00A26C06"/>
    <w:rsid w:val="00A6334F"/>
    <w:rsid w:val="00A95990"/>
    <w:rsid w:val="00AA442B"/>
    <w:rsid w:val="00AE0408"/>
    <w:rsid w:val="00B034D5"/>
    <w:rsid w:val="00B045E0"/>
    <w:rsid w:val="00B20FF4"/>
    <w:rsid w:val="00BC2D60"/>
    <w:rsid w:val="00BD531D"/>
    <w:rsid w:val="00BE56A9"/>
    <w:rsid w:val="00C12761"/>
    <w:rsid w:val="00C834D5"/>
    <w:rsid w:val="00C83831"/>
    <w:rsid w:val="00CE14C9"/>
    <w:rsid w:val="00CF5747"/>
    <w:rsid w:val="00D051DF"/>
    <w:rsid w:val="00D10761"/>
    <w:rsid w:val="00D1582F"/>
    <w:rsid w:val="00D27C0E"/>
    <w:rsid w:val="00D50409"/>
    <w:rsid w:val="00D6792E"/>
    <w:rsid w:val="00E06142"/>
    <w:rsid w:val="00E41337"/>
    <w:rsid w:val="00E569D9"/>
    <w:rsid w:val="00E635D0"/>
    <w:rsid w:val="00E644DA"/>
    <w:rsid w:val="00E75706"/>
    <w:rsid w:val="00EF7BA7"/>
    <w:rsid w:val="00F11941"/>
    <w:rsid w:val="00F51080"/>
    <w:rsid w:val="00F51709"/>
    <w:rsid w:val="00FB66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0758"/>
  <w15:chartTrackingRefBased/>
  <w15:docId w15:val="{2E972891-5F04-4D83-A5C9-9EF99D98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C1"/>
    <w:rPr>
      <w:rFonts w:ascii="Calibri" w:hAnsi="Calibri"/>
    </w:rPr>
  </w:style>
  <w:style w:type="paragraph" w:styleId="Heading1">
    <w:name w:val="heading 1"/>
    <w:basedOn w:val="Normal"/>
    <w:next w:val="Normal"/>
    <w:link w:val="Heading1Char"/>
    <w:uiPriority w:val="9"/>
    <w:qFormat/>
    <w:rsid w:val="0040481C"/>
    <w:pPr>
      <w:keepNext/>
      <w:keepLines/>
      <w:spacing w:before="12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481C"/>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5990"/>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nhideWhenUsed/>
    <w:qFormat/>
    <w:rsid w:val="0071093B"/>
    <w:pPr>
      <w:keepNext/>
      <w:keepLines/>
      <w:spacing w:before="40"/>
      <w:outlineLvl w:val="4"/>
    </w:pPr>
    <w:rPr>
      <w:rFonts w:asciiTheme="majorHAnsi" w:eastAsiaTheme="majorEastAsia" w:hAnsiTheme="majorHAnsi"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81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0481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71093B"/>
    <w:rPr>
      <w:rFonts w:asciiTheme="majorHAnsi" w:eastAsiaTheme="majorEastAsia" w:hAnsiTheme="majorHAnsi" w:cstheme="majorBidi"/>
      <w:color w:val="2F5496" w:themeColor="accent1" w:themeShade="BF"/>
      <w:szCs w:val="24"/>
    </w:rPr>
  </w:style>
  <w:style w:type="paragraph" w:styleId="Footer">
    <w:name w:val="footer"/>
    <w:basedOn w:val="Normal"/>
    <w:link w:val="FooterChar"/>
    <w:uiPriority w:val="99"/>
    <w:unhideWhenUsed/>
    <w:rsid w:val="0071093B"/>
    <w:pPr>
      <w:tabs>
        <w:tab w:val="center" w:pos="4513"/>
        <w:tab w:val="right" w:pos="9026"/>
      </w:tabs>
    </w:pPr>
  </w:style>
  <w:style w:type="character" w:customStyle="1" w:styleId="FooterChar">
    <w:name w:val="Footer Char"/>
    <w:basedOn w:val="DefaultParagraphFont"/>
    <w:link w:val="Footer"/>
    <w:uiPriority w:val="99"/>
    <w:rsid w:val="0071093B"/>
    <w:rPr>
      <w:rFonts w:ascii="Calibri" w:hAnsi="Calibri"/>
    </w:rPr>
  </w:style>
  <w:style w:type="paragraph" w:styleId="NormalWeb">
    <w:name w:val="Normal (Web)"/>
    <w:basedOn w:val="Normal"/>
    <w:uiPriority w:val="99"/>
    <w:rsid w:val="0071093B"/>
    <w:pPr>
      <w:spacing w:before="100" w:beforeAutospacing="1" w:after="100" w:afterAutospacing="1"/>
    </w:pPr>
    <w:rPr>
      <w:rFonts w:ascii="Arial Unicode MS" w:eastAsia="Arial Unicode MS" w:hAnsi="Arial Unicode MS" w:cs="Arial Unicode MS"/>
      <w:szCs w:val="24"/>
    </w:rPr>
  </w:style>
  <w:style w:type="paragraph" w:styleId="TOC1">
    <w:name w:val="toc 1"/>
    <w:basedOn w:val="Normal"/>
    <w:next w:val="Normal"/>
    <w:autoRedefine/>
    <w:uiPriority w:val="39"/>
    <w:unhideWhenUsed/>
    <w:rsid w:val="0071093B"/>
    <w:pPr>
      <w:tabs>
        <w:tab w:val="left" w:pos="480"/>
        <w:tab w:val="right" w:leader="dot" w:pos="9010"/>
      </w:tabs>
    </w:pPr>
    <w:rPr>
      <w:rFonts w:eastAsiaTheme="minorEastAsia"/>
      <w:b/>
      <w:noProof/>
      <w:szCs w:val="24"/>
    </w:rPr>
  </w:style>
  <w:style w:type="paragraph" w:styleId="Caption">
    <w:name w:val="caption"/>
    <w:basedOn w:val="Normal"/>
    <w:next w:val="Normal"/>
    <w:qFormat/>
    <w:rsid w:val="0071093B"/>
    <w:pPr>
      <w:jc w:val="center"/>
    </w:pPr>
    <w:rPr>
      <w:rFonts w:ascii="Arial" w:eastAsia="Times New Roman" w:hAnsi="Arial" w:cs="Arial"/>
      <w:b/>
      <w:bCs/>
      <w:sz w:val="16"/>
      <w:szCs w:val="24"/>
      <w:lang w:eastAsia="fr-FR"/>
    </w:rPr>
  </w:style>
  <w:style w:type="paragraph" w:styleId="MacroText">
    <w:name w:val="macro"/>
    <w:link w:val="MacroTextChar"/>
    <w:semiHidden/>
    <w:rsid w:val="007109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71093B"/>
    <w:rPr>
      <w:rFonts w:ascii="Courier New" w:eastAsia="Times New Roman" w:hAnsi="Courier New" w:cs="Times New Roman"/>
      <w:sz w:val="20"/>
      <w:szCs w:val="20"/>
    </w:rPr>
  </w:style>
  <w:style w:type="paragraph" w:customStyle="1" w:styleId="NormalJustified">
    <w:name w:val="Normal + Justified"/>
    <w:aliases w:val="Before:  6 pt,After:  6 pt"/>
    <w:basedOn w:val="Normal"/>
    <w:rsid w:val="0071093B"/>
    <w:pPr>
      <w:tabs>
        <w:tab w:val="num" w:pos="1980"/>
      </w:tabs>
      <w:ind w:left="1980" w:hanging="360"/>
    </w:pPr>
    <w:rPr>
      <w:rFonts w:ascii="Arial" w:eastAsia="Times New Roman" w:hAnsi="Arial" w:cs="Arial"/>
      <w:sz w:val="24"/>
      <w:szCs w:val="20"/>
      <w:lang w:bidi="ar-JO"/>
    </w:rPr>
  </w:style>
  <w:style w:type="paragraph" w:styleId="Header">
    <w:name w:val="header"/>
    <w:basedOn w:val="Normal"/>
    <w:link w:val="HeaderChar"/>
    <w:uiPriority w:val="99"/>
    <w:unhideWhenUsed/>
    <w:rsid w:val="0071093B"/>
    <w:pPr>
      <w:tabs>
        <w:tab w:val="center" w:pos="4513"/>
        <w:tab w:val="right" w:pos="9026"/>
      </w:tabs>
    </w:pPr>
  </w:style>
  <w:style w:type="character" w:customStyle="1" w:styleId="HeaderChar">
    <w:name w:val="Header Char"/>
    <w:basedOn w:val="DefaultParagraphFont"/>
    <w:link w:val="Header"/>
    <w:uiPriority w:val="99"/>
    <w:rsid w:val="0071093B"/>
    <w:rPr>
      <w:rFonts w:ascii="Calibri" w:hAnsi="Calibri"/>
    </w:rPr>
  </w:style>
  <w:style w:type="paragraph" w:styleId="TOCHeading">
    <w:name w:val="TOC Heading"/>
    <w:basedOn w:val="Heading1"/>
    <w:next w:val="Normal"/>
    <w:uiPriority w:val="39"/>
    <w:unhideWhenUsed/>
    <w:qFormat/>
    <w:rsid w:val="0071093B"/>
    <w:pPr>
      <w:spacing w:before="240"/>
      <w:outlineLvl w:val="9"/>
    </w:pPr>
    <w:rPr>
      <w:lang w:val="en-US"/>
    </w:rPr>
  </w:style>
  <w:style w:type="paragraph" w:styleId="TOC2">
    <w:name w:val="toc 2"/>
    <w:basedOn w:val="Normal"/>
    <w:next w:val="Normal"/>
    <w:autoRedefine/>
    <w:uiPriority w:val="39"/>
    <w:unhideWhenUsed/>
    <w:rsid w:val="0071093B"/>
    <w:pPr>
      <w:spacing w:after="100"/>
      <w:ind w:left="220"/>
    </w:pPr>
  </w:style>
  <w:style w:type="character" w:styleId="Hyperlink">
    <w:name w:val="Hyperlink"/>
    <w:basedOn w:val="DefaultParagraphFont"/>
    <w:uiPriority w:val="99"/>
    <w:unhideWhenUsed/>
    <w:rsid w:val="0071093B"/>
    <w:rPr>
      <w:color w:val="0563C1" w:themeColor="hyperlink"/>
      <w:u w:val="single"/>
    </w:rPr>
  </w:style>
  <w:style w:type="character" w:customStyle="1" w:styleId="Heading3Char">
    <w:name w:val="Heading 3 Char"/>
    <w:basedOn w:val="DefaultParagraphFont"/>
    <w:link w:val="Heading3"/>
    <w:uiPriority w:val="9"/>
    <w:rsid w:val="00A9599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E06142"/>
    <w:pPr>
      <w:spacing w:after="100"/>
      <w:ind w:left="440"/>
    </w:pPr>
  </w:style>
  <w:style w:type="table" w:styleId="TableGrid">
    <w:name w:val="Table Grid"/>
    <w:basedOn w:val="TableNormal"/>
    <w:uiPriority w:val="39"/>
    <w:rsid w:val="00A6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22</cp:revision>
  <dcterms:created xsi:type="dcterms:W3CDTF">2021-07-07T11:57:00Z</dcterms:created>
  <dcterms:modified xsi:type="dcterms:W3CDTF">2022-08-24T10:25:00Z</dcterms:modified>
</cp:coreProperties>
</file>